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16" w:rsidRDefault="006D5216" w:rsidP="006D5216">
      <w:pPr>
        <w:rPr>
          <w:rFonts w:hint="eastAsia"/>
        </w:rPr>
      </w:pPr>
      <w:r>
        <w:rPr>
          <w:rFonts w:hint="eastAsia"/>
        </w:rPr>
        <w:t>臺灣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北地方法院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刑事類</w:t>
      </w:r>
    </w:p>
    <w:p w:rsidR="006D5216" w:rsidRDefault="006D5216" w:rsidP="006D5216"/>
    <w:p w:rsidR="006D5216" w:rsidRDefault="006D5216" w:rsidP="006D5216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102,</w:t>
      </w:r>
      <w:r>
        <w:rPr>
          <w:rFonts w:hint="eastAsia"/>
        </w:rPr>
        <w:t>訴</w:t>
      </w:r>
      <w:r>
        <w:rPr>
          <w:rFonts w:hint="eastAsia"/>
        </w:rPr>
        <w:t>,439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1040121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妨害風化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【裁判全文】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臺灣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 xml:space="preserve">北地方法院刑事判決　　　　　　　</w:t>
      </w:r>
      <w:proofErr w:type="gramStart"/>
      <w:r>
        <w:rPr>
          <w:rFonts w:hint="eastAsia"/>
        </w:rPr>
        <w:t>102</w:t>
      </w:r>
      <w:r>
        <w:rPr>
          <w:rFonts w:hint="eastAsia"/>
        </w:rPr>
        <w:t>年度訴字第</w:t>
      </w:r>
      <w:r>
        <w:rPr>
          <w:rFonts w:hint="eastAsia"/>
        </w:rPr>
        <w:t>439</w:t>
      </w:r>
      <w:r>
        <w:rPr>
          <w:rFonts w:hint="eastAsia"/>
        </w:rPr>
        <w:t>號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公　訴　人　臺灣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北地方法院檢察署檢察官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被　　　告　王</w:t>
      </w:r>
      <w:r w:rsidR="008B10CD">
        <w:rPr>
          <w:rFonts w:hint="eastAsia"/>
        </w:rPr>
        <w:t>OO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被　　　告　林</w:t>
      </w:r>
      <w:r w:rsidR="008B10CD">
        <w:rPr>
          <w:rFonts w:hint="eastAsia"/>
        </w:rPr>
        <w:t>OO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共　　　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上列被告因妨害風化案件，經檢察官提起公訴</w:t>
      </w:r>
      <w:proofErr w:type="gramStart"/>
      <w:r>
        <w:rPr>
          <w:rFonts w:hint="eastAsia"/>
        </w:rPr>
        <w:t>（</w:t>
      </w:r>
      <w:r>
        <w:rPr>
          <w:rFonts w:hint="eastAsia"/>
        </w:rPr>
        <w:t>102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6738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，本院判決如下：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王</w:t>
      </w:r>
      <w:r w:rsidR="008B10CD">
        <w:rPr>
          <w:rFonts w:hint="eastAsia"/>
        </w:rPr>
        <w:t>OO</w:t>
      </w:r>
      <w:r>
        <w:rPr>
          <w:rFonts w:hint="eastAsia"/>
        </w:rPr>
        <w:t>、林</w:t>
      </w:r>
      <w:r w:rsidR="008B10CD">
        <w:rPr>
          <w:rFonts w:hint="eastAsia"/>
        </w:rPr>
        <w:t>OO</w:t>
      </w:r>
      <w:r>
        <w:rPr>
          <w:rFonts w:hint="eastAsia"/>
        </w:rPr>
        <w:t>均無罪。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一、公訴意旨略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：被告王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為址設</w:t>
      </w:r>
      <w:proofErr w:type="gramEnd"/>
      <w:r>
        <w:rPr>
          <w:rFonts w:hint="eastAsia"/>
        </w:rPr>
        <w:t>臺北市○○區○○路</w:t>
      </w:r>
      <w:r>
        <w:rPr>
          <w:rFonts w:hint="eastAsia"/>
        </w:rPr>
        <w:t>000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號「</w:t>
      </w:r>
      <w:r w:rsidR="008B10CD">
        <w:rPr>
          <w:rFonts w:hint="eastAsia"/>
        </w:rPr>
        <w:t>OO</w:t>
      </w:r>
      <w:r>
        <w:rPr>
          <w:rFonts w:hint="eastAsia"/>
        </w:rPr>
        <w:t>男女養生館」（下稱系爭養生館）之實際負責人，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被告林</w:t>
      </w:r>
      <w:r w:rsidR="008B10CD">
        <w:rPr>
          <w:rFonts w:hint="eastAsia"/>
        </w:rPr>
        <w:t>OO</w:t>
      </w:r>
      <w:r>
        <w:rPr>
          <w:rFonts w:hint="eastAsia"/>
        </w:rPr>
        <w:t>為店內櫃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會計，亦負責接待客人、收錢及記帳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。被告</w:t>
      </w:r>
      <w:r>
        <w:rPr>
          <w:rFonts w:hint="eastAsia"/>
        </w:rPr>
        <w:t>2</w:t>
      </w:r>
      <w:r>
        <w:rPr>
          <w:rFonts w:hint="eastAsia"/>
        </w:rPr>
        <w:t>人共同基於意圖使成年女子與他人為猥褻行為而媒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、容留以營利之犯意聯絡，在上址媒介並容留店內負責擔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任按摩師傅之成年女子與不特定男客從事按摩及撫摸性器官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至射精為止之猥褻行為（俗稱半套），代價為按摩費用以外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另加價新臺幣（下同）</w:t>
      </w:r>
      <w:r>
        <w:rPr>
          <w:rFonts w:hint="eastAsia"/>
        </w:rPr>
        <w:t>500</w:t>
      </w:r>
      <w:r>
        <w:rPr>
          <w:rFonts w:hint="eastAsia"/>
        </w:rPr>
        <w:t>元。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於民國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35</w:t>
      </w:r>
      <w:r>
        <w:rPr>
          <w:rFonts w:hint="eastAsia"/>
        </w:rPr>
        <w:t>分許，適有男</w:t>
      </w:r>
      <w:proofErr w:type="gramStart"/>
      <w:r>
        <w:rPr>
          <w:rFonts w:hint="eastAsia"/>
        </w:rPr>
        <w:t>客鄭</w:t>
      </w:r>
      <w:r w:rsidR="008B10CD">
        <w:rPr>
          <w:rFonts w:hint="eastAsia"/>
        </w:rPr>
        <w:t>OO</w:t>
      </w:r>
      <w:r>
        <w:rPr>
          <w:rFonts w:hint="eastAsia"/>
        </w:rPr>
        <w:t>至系</w:t>
      </w:r>
      <w:proofErr w:type="gramEnd"/>
      <w:r>
        <w:rPr>
          <w:rFonts w:hint="eastAsia"/>
        </w:rPr>
        <w:t>爭養生館消費，編號</w:t>
      </w:r>
      <w:r>
        <w:rPr>
          <w:rFonts w:hint="eastAsia"/>
        </w:rPr>
        <w:t>26</w:t>
      </w:r>
      <w:r>
        <w:rPr>
          <w:rFonts w:hint="eastAsia"/>
        </w:rPr>
        <w:t>號之按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摩女子翁</w:t>
      </w:r>
      <w:r w:rsidR="008B10CD">
        <w:rPr>
          <w:rFonts w:hint="eastAsia"/>
        </w:rPr>
        <w:t>OO</w:t>
      </w:r>
      <w:r>
        <w:rPr>
          <w:rFonts w:hint="eastAsia"/>
        </w:rPr>
        <w:t>進入包廂後，即脫去鄭</w:t>
      </w:r>
      <w:r w:rsidR="008B10CD">
        <w:rPr>
          <w:rFonts w:hint="eastAsia"/>
        </w:rPr>
        <w:t>OO</w:t>
      </w:r>
      <w:r>
        <w:rPr>
          <w:rFonts w:hint="eastAsia"/>
        </w:rPr>
        <w:t>所</w:t>
      </w:r>
      <w:proofErr w:type="gramStart"/>
      <w:r>
        <w:rPr>
          <w:rFonts w:hint="eastAsia"/>
        </w:rPr>
        <w:t>穿之紙內褲</w:t>
      </w:r>
      <w:proofErr w:type="gramEnd"/>
      <w:r>
        <w:rPr>
          <w:rFonts w:hint="eastAsia"/>
        </w:rPr>
        <w:t>，從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事半套式猥褻行為，尚未射精即</w:t>
      </w:r>
      <w:proofErr w:type="gramStart"/>
      <w:r>
        <w:rPr>
          <w:rFonts w:hint="eastAsia"/>
        </w:rPr>
        <w:t>為警持搜索</w:t>
      </w:r>
      <w:proofErr w:type="gramEnd"/>
      <w:r>
        <w:rPr>
          <w:rFonts w:hint="eastAsia"/>
        </w:rPr>
        <w:t>票當場查獲。因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認被告</w:t>
      </w:r>
      <w:r>
        <w:rPr>
          <w:rFonts w:hint="eastAsia"/>
        </w:rPr>
        <w:t>2</w:t>
      </w:r>
      <w:r>
        <w:rPr>
          <w:rFonts w:hint="eastAsia"/>
        </w:rPr>
        <w:t>人共同涉犯刑法第</w:t>
      </w:r>
      <w:r>
        <w:rPr>
          <w:rFonts w:hint="eastAsia"/>
        </w:rPr>
        <w:t>231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項之意圖使女子與他人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為猥褻行為而容留、媒介以營利罪嫌。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二、證據能力部分：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按除法律</w:t>
      </w:r>
      <w:proofErr w:type="gramEnd"/>
      <w:r>
        <w:rPr>
          <w:rFonts w:hint="eastAsia"/>
        </w:rPr>
        <w:t>另有規定外，實施刑事訴訟程序之公務員因違背法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定程序取得之證據，其有無證據能力之認定，應審酌人權保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障及公共利益之均衡維護，刑事訴訟法第</w:t>
      </w:r>
      <w:r>
        <w:rPr>
          <w:rFonts w:hint="eastAsia"/>
        </w:rPr>
        <w:t>158</w:t>
      </w:r>
      <w:r>
        <w:rPr>
          <w:rFonts w:hint="eastAsia"/>
        </w:rPr>
        <w:t>條之</w:t>
      </w:r>
      <w:r>
        <w:rPr>
          <w:rFonts w:hint="eastAsia"/>
        </w:rPr>
        <w:t>4</w:t>
      </w:r>
      <w:r>
        <w:rPr>
          <w:rFonts w:hint="eastAsia"/>
        </w:rPr>
        <w:t>定有明文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。又刑事訴訟，係以確定國家具體之刑罰權為目的，為保全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證據並確保刑罰之執行，於訴訟程序之進行，固有許實施</w:t>
      </w:r>
      <w:proofErr w:type="gramStart"/>
      <w:r>
        <w:rPr>
          <w:rFonts w:hint="eastAsia"/>
        </w:rPr>
        <w:t>強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制處分之必要，惟強制處分之搜索、扣押，足以侵害個人之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隱私權及財產權，若</w:t>
      </w:r>
      <w:proofErr w:type="gramStart"/>
      <w:r>
        <w:rPr>
          <w:rFonts w:hint="eastAsia"/>
        </w:rPr>
        <w:t>為達訴追</w:t>
      </w:r>
      <w:proofErr w:type="gramEnd"/>
      <w:r>
        <w:rPr>
          <w:rFonts w:hint="eastAsia"/>
        </w:rPr>
        <w:t>之目的而漫無限制，許其不擇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手段為之，於人權之保障，自有</w:t>
      </w:r>
      <w:proofErr w:type="gramStart"/>
      <w:r>
        <w:rPr>
          <w:rFonts w:hint="eastAsia"/>
        </w:rPr>
        <w:t>未周，</w:t>
      </w:r>
      <w:proofErr w:type="gramEnd"/>
      <w:r>
        <w:rPr>
          <w:rFonts w:hint="eastAsia"/>
        </w:rPr>
        <w:t>故基於維持正當法律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程序、司法純潔性及抑止違法偵查之原則，實施刑事訴訟程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序之公務員不得任意違背法定程序實施搜索、扣押；至於</w:t>
      </w:r>
      <w:proofErr w:type="gramStart"/>
      <w:r>
        <w:rPr>
          <w:rFonts w:hint="eastAsia"/>
        </w:rPr>
        <w:t>違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法搜索、扣押所取得之證據，若不分情節，一概以程序違法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為由，否定其證據能力，</w:t>
      </w:r>
      <w:proofErr w:type="gramStart"/>
      <w:r>
        <w:rPr>
          <w:rFonts w:hint="eastAsia"/>
        </w:rPr>
        <w:t>從究明</w:t>
      </w:r>
      <w:proofErr w:type="gramEnd"/>
      <w:r>
        <w:rPr>
          <w:rFonts w:hint="eastAsia"/>
        </w:rPr>
        <w:t>事實真相之角度而言，難謂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適當，且若僅因程序上之瑕疵，致使許多與事實相符之證據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，無例外地被排除而不用，例如案情重大，然違背法定程序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之情節輕微，若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捨棄該證據不用，被告可能逍遙法外，此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與國民感情相悖，難為社會所接受，自有害於審判之公平正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義。因此，對於違法搜索、扣押所取得之證據，除法律另有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規定外，為兼顧程序正義及發現實體真實，應由法院於個案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審理中，就個人基本人權之保障及公共利益之均衡維護，依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比例原則及法益權衡原則，予以客觀之判斷，亦即宜就違背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法定程序之程度、違背法定程序時之主觀意圖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即實施搜索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、扣押之公務員是否明知違法並故意為之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、違背法定程序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時之狀況（即程序之違反是否有緊急或不得已之情形）、侵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害犯罪嫌疑人或被告權益之種類及輕重、犯罪所生之危險或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實害、禁止使用證據對於預防將來違法取得證據之效果、</w:t>
      </w:r>
      <w:proofErr w:type="gramStart"/>
      <w:r>
        <w:rPr>
          <w:rFonts w:hint="eastAsia"/>
        </w:rPr>
        <w:t>偵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審人員如依法定程序，有無發現該證據之必然性、證據取得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之違法對被告訴訟上防禦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利益之程度等情狀予以審酌，以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決定應否賦予證據能力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93</w:t>
      </w:r>
      <w:r>
        <w:rPr>
          <w:rFonts w:hint="eastAsia"/>
        </w:rPr>
        <w:t>年台上字第</w:t>
      </w:r>
      <w:r>
        <w:rPr>
          <w:rFonts w:hint="eastAsia"/>
        </w:rPr>
        <w:t>664</w:t>
      </w:r>
      <w:r>
        <w:rPr>
          <w:rFonts w:hint="eastAsia"/>
        </w:rPr>
        <w:t>號判例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。經查，本件員警係取得本院核發之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年度聲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搜字第</w:t>
      </w:r>
      <w:r>
        <w:rPr>
          <w:rFonts w:hint="eastAsia"/>
        </w:rPr>
        <w:t>586</w:t>
      </w:r>
      <w:r>
        <w:rPr>
          <w:rFonts w:hint="eastAsia"/>
        </w:rPr>
        <w:t>號</w:t>
      </w:r>
      <w:proofErr w:type="gramEnd"/>
      <w:r>
        <w:rPr>
          <w:rFonts w:hint="eastAsia"/>
        </w:rPr>
        <w:t>搜索票後，</w:t>
      </w:r>
      <w:proofErr w:type="gramStart"/>
      <w:r>
        <w:rPr>
          <w:rFonts w:hint="eastAsia"/>
        </w:rPr>
        <w:t>於系爭</w:t>
      </w:r>
      <w:proofErr w:type="gramEnd"/>
      <w:r>
        <w:rPr>
          <w:rFonts w:hint="eastAsia"/>
        </w:rPr>
        <w:t>養生館內執行搜索，為防止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店內設有門鎖控制得以先行警示，導致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得違法事證有相當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之困難，而採取由喬裝客人之員警黃</w:t>
      </w:r>
      <w:r w:rsidR="008B10CD">
        <w:rPr>
          <w:rFonts w:hint="eastAsia"/>
        </w:rPr>
        <w:t>OO</w:t>
      </w:r>
      <w:r>
        <w:rPr>
          <w:rFonts w:hint="eastAsia"/>
        </w:rPr>
        <w:t>、曾煥銘先行進入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包廂就定位，約定於數分鐘後由員警王</w:t>
      </w:r>
      <w:r w:rsidR="008B10CD">
        <w:rPr>
          <w:rFonts w:hint="eastAsia"/>
        </w:rPr>
        <w:t>OO</w:t>
      </w:r>
      <w:r>
        <w:rPr>
          <w:rFonts w:hint="eastAsia"/>
        </w:rPr>
        <w:t>在</w:t>
      </w:r>
      <w:r>
        <w:rPr>
          <w:rFonts w:hint="eastAsia"/>
        </w:rPr>
        <w:t>1</w:t>
      </w:r>
      <w:r>
        <w:rPr>
          <w:rFonts w:hint="eastAsia"/>
        </w:rPr>
        <w:t>樓櫃檯出示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搜索票，喬裝員警即開始分別執行搜索之方式，據證人即員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警黃</w:t>
      </w:r>
      <w:r w:rsidR="008B10CD">
        <w:rPr>
          <w:rFonts w:hint="eastAsia"/>
        </w:rPr>
        <w:t>OO</w:t>
      </w:r>
      <w:r>
        <w:rPr>
          <w:rFonts w:hint="eastAsia"/>
        </w:rPr>
        <w:t>、曾煥銘、王</w:t>
      </w:r>
      <w:r w:rsidR="008B10CD">
        <w:rPr>
          <w:rFonts w:hint="eastAsia"/>
        </w:rPr>
        <w:t>OO</w:t>
      </w:r>
      <w:r>
        <w:rPr>
          <w:rFonts w:hint="eastAsia"/>
        </w:rPr>
        <w:t>於本院</w:t>
      </w:r>
      <w:proofErr w:type="gramStart"/>
      <w:r>
        <w:rPr>
          <w:rFonts w:hint="eastAsia"/>
        </w:rPr>
        <w:t>審理時證述</w:t>
      </w:r>
      <w:proofErr w:type="gramEnd"/>
      <w:r>
        <w:rPr>
          <w:rFonts w:hint="eastAsia"/>
        </w:rPr>
        <w:t>綦詳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卷第</w:t>
      </w:r>
      <w:r>
        <w:rPr>
          <w:rFonts w:hint="eastAsia"/>
        </w:rPr>
        <w:t>72</w:t>
      </w:r>
      <w:r>
        <w:rPr>
          <w:rFonts w:hint="eastAsia"/>
        </w:rPr>
        <w:t>頁反面、</w:t>
      </w:r>
      <w:r>
        <w:rPr>
          <w:rFonts w:hint="eastAsia"/>
        </w:rPr>
        <w:t>141</w:t>
      </w:r>
      <w:r>
        <w:rPr>
          <w:rFonts w:hint="eastAsia"/>
        </w:rPr>
        <w:t>、</w:t>
      </w:r>
      <w:r>
        <w:rPr>
          <w:rFonts w:hint="eastAsia"/>
        </w:rPr>
        <w:t>142</w:t>
      </w:r>
      <w:r>
        <w:rPr>
          <w:rFonts w:hint="eastAsia"/>
        </w:rPr>
        <w:t>、</w:t>
      </w:r>
      <w:r>
        <w:rPr>
          <w:rFonts w:hint="eastAsia"/>
        </w:rPr>
        <w:t>146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，並有搜索票</w:t>
      </w:r>
      <w:r>
        <w:rPr>
          <w:rFonts w:hint="eastAsia"/>
        </w:rPr>
        <w:t>1</w:t>
      </w:r>
      <w:r>
        <w:rPr>
          <w:rFonts w:hint="eastAsia"/>
        </w:rPr>
        <w:t>紙在卷可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35</w:t>
      </w:r>
      <w:r>
        <w:rPr>
          <w:rFonts w:hint="eastAsia"/>
        </w:rPr>
        <w:t>頁）。上開員警於未出示搜索票前即先行喬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裝客人進入系爭養生館包廂內，該等喬裝之員警又未經受搜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索人陪同</w:t>
      </w:r>
      <w:proofErr w:type="gramEnd"/>
      <w:r>
        <w:rPr>
          <w:rFonts w:hint="eastAsia"/>
        </w:rPr>
        <w:t>帶領，僅於約定時間認其同事已出示搜索票後，即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開始執行搜索，則其等開始搜索</w:t>
      </w:r>
      <w:proofErr w:type="gramStart"/>
      <w:r>
        <w:rPr>
          <w:rFonts w:hint="eastAsia"/>
        </w:rPr>
        <w:t>時點究係</w:t>
      </w:r>
      <w:proofErr w:type="gramEnd"/>
      <w:r>
        <w:rPr>
          <w:rFonts w:hint="eastAsia"/>
        </w:rPr>
        <w:t>在證人王</w:t>
      </w:r>
      <w:r w:rsidR="008B10CD">
        <w:rPr>
          <w:rFonts w:hint="eastAsia"/>
        </w:rPr>
        <w:t>OO</w:t>
      </w:r>
      <w:r>
        <w:rPr>
          <w:rFonts w:hint="eastAsia"/>
        </w:rPr>
        <w:t>出示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搜索票前或後，被告王</w:t>
      </w:r>
      <w:r w:rsidR="008B10CD">
        <w:rPr>
          <w:rFonts w:hint="eastAsia"/>
        </w:rPr>
        <w:t>OO</w:t>
      </w:r>
      <w:r>
        <w:rPr>
          <w:rFonts w:hint="eastAsia"/>
        </w:rPr>
        <w:t>、林</w:t>
      </w:r>
      <w:r w:rsidR="008B10CD">
        <w:rPr>
          <w:rFonts w:hint="eastAsia"/>
        </w:rPr>
        <w:t>OO</w:t>
      </w:r>
      <w:r>
        <w:rPr>
          <w:rFonts w:hint="eastAsia"/>
        </w:rPr>
        <w:t>就此有所爭執，且此種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執行搜索方式亦與</w:t>
      </w:r>
      <w:proofErr w:type="gramStart"/>
      <w:r>
        <w:rPr>
          <w:rFonts w:hint="eastAsia"/>
        </w:rPr>
        <w:t>搜索令狀原則本旨尚有</w:t>
      </w:r>
      <w:proofErr w:type="gramEnd"/>
      <w:r>
        <w:rPr>
          <w:rFonts w:hint="eastAsia"/>
        </w:rPr>
        <w:t>未符，惟此方式固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可能造成出示搜索票與實際執行之先後順序錯置、時間些微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落差之程序上瑕疵，</w:t>
      </w:r>
      <w:proofErr w:type="gramStart"/>
      <w:r>
        <w:rPr>
          <w:rFonts w:hint="eastAsia"/>
        </w:rPr>
        <w:t>然本案</w:t>
      </w:r>
      <w:proofErr w:type="gramEnd"/>
      <w:r>
        <w:rPr>
          <w:rFonts w:hint="eastAsia"/>
        </w:rPr>
        <w:t>員警違背法定程序之情節，較全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無搜索票而任意搜索之情形顯然為輕，再審酌本案因而扣得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之系爭</w:t>
      </w:r>
      <w:proofErr w:type="gramStart"/>
      <w:r>
        <w:rPr>
          <w:rFonts w:hint="eastAsia"/>
        </w:rPr>
        <w:t>養生館日報表</w:t>
      </w:r>
      <w:proofErr w:type="gramEnd"/>
      <w:r>
        <w:rPr>
          <w:rFonts w:hint="eastAsia"/>
        </w:rPr>
        <w:t>1</w:t>
      </w:r>
      <w:r>
        <w:rPr>
          <w:rFonts w:hint="eastAsia"/>
        </w:rPr>
        <w:t>張、警示燈遙控器</w:t>
      </w:r>
      <w:r>
        <w:rPr>
          <w:rFonts w:hint="eastAsia"/>
        </w:rPr>
        <w:t>1</w:t>
      </w:r>
      <w:r>
        <w:rPr>
          <w:rFonts w:hint="eastAsia"/>
        </w:rPr>
        <w:t>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42</w:t>
      </w:r>
      <w:r>
        <w:rPr>
          <w:rFonts w:hint="eastAsia"/>
        </w:rPr>
        <w:t>頁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之扣押物品目錄表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均係員警</w:t>
      </w:r>
      <w:proofErr w:type="gramEnd"/>
      <w:r>
        <w:rPr>
          <w:rFonts w:hint="eastAsia"/>
        </w:rPr>
        <w:t>如謹</w:t>
      </w:r>
      <w:proofErr w:type="gramStart"/>
      <w:r>
        <w:rPr>
          <w:rFonts w:hint="eastAsia"/>
        </w:rPr>
        <w:t>遵</w:t>
      </w:r>
      <w:proofErr w:type="gramEnd"/>
      <w:r>
        <w:rPr>
          <w:rFonts w:hint="eastAsia"/>
        </w:rPr>
        <w:t>法定程序</w:t>
      </w:r>
      <w:proofErr w:type="gramStart"/>
      <w:r>
        <w:rPr>
          <w:rFonts w:hint="eastAsia"/>
        </w:rPr>
        <w:t>本可搜得</w:t>
      </w:r>
      <w:proofErr w:type="gramEnd"/>
      <w:r>
        <w:rPr>
          <w:rFonts w:hint="eastAsia"/>
        </w:rPr>
        <w:t>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物，對被告訴訟上之防禦亦無特別之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利益，是本院綜合考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量上開關於基本人權保障及公共利益維護之各項情狀後，認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警方因搜索而取得之衍生證據，仍具有證據能力。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再按犯罪事實之認定，</w:t>
      </w:r>
      <w:proofErr w:type="gramStart"/>
      <w:r>
        <w:rPr>
          <w:rFonts w:hint="eastAsia"/>
        </w:rPr>
        <w:t>係據以</w:t>
      </w:r>
      <w:proofErr w:type="gramEnd"/>
      <w:r>
        <w:rPr>
          <w:rFonts w:hint="eastAsia"/>
        </w:rPr>
        <w:t>確定具體的刑罰權之基礎，自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須經嚴格之證明，故其所憑之證據不僅應具有證據能力，且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須經合法之調查程序，否則即不得作為有罪認定之依據。倘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法院審理之結果，認為不能證明被告犯罪，而為無罪之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，即無刑事訴訟法第</w:t>
      </w:r>
      <w:r>
        <w:rPr>
          <w:rFonts w:hint="eastAsia"/>
        </w:rPr>
        <w:t>154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項所謂「應依證據認定」之犯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罪事實之存在。因此，同法第</w:t>
      </w:r>
      <w:r>
        <w:rPr>
          <w:rFonts w:hint="eastAsia"/>
        </w:rPr>
        <w:t>308</w:t>
      </w:r>
      <w:r>
        <w:rPr>
          <w:rFonts w:hint="eastAsia"/>
        </w:rPr>
        <w:t>條前段規定，無罪之判決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書只須記載主文及理由，而其理由之論敘，僅須與卷存證據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資料相符，且與經驗法則、論理法則無違即可，所使用之證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據亦不</w:t>
      </w:r>
      <w:proofErr w:type="gramEnd"/>
      <w:r>
        <w:rPr>
          <w:rFonts w:hint="eastAsia"/>
        </w:rPr>
        <w:t>以具有證據能力者為限，即使不具證據能力之傳聞證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據，亦非不得資為彈劾證據使用。故無罪之判決書，就傳聞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證據是否例外具有證據能力，本無須於</w:t>
      </w:r>
      <w:proofErr w:type="gramStart"/>
      <w:r>
        <w:rPr>
          <w:rFonts w:hint="eastAsia"/>
        </w:rPr>
        <w:t>理由內論敘說</w:t>
      </w:r>
      <w:proofErr w:type="gramEnd"/>
      <w:r>
        <w:rPr>
          <w:rFonts w:hint="eastAsia"/>
        </w:rPr>
        <w:t>明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高法院</w:t>
      </w:r>
      <w:proofErr w:type="gramStart"/>
      <w:r>
        <w:rPr>
          <w:rFonts w:hint="eastAsia"/>
        </w:rPr>
        <w:t>100</w:t>
      </w:r>
      <w:proofErr w:type="gramEnd"/>
      <w:r>
        <w:rPr>
          <w:rFonts w:hint="eastAsia"/>
        </w:rPr>
        <w:t>年度台上字第</w:t>
      </w:r>
      <w:r>
        <w:rPr>
          <w:rFonts w:hint="eastAsia"/>
        </w:rPr>
        <w:t>2980</w:t>
      </w:r>
      <w:r>
        <w:rPr>
          <w:rFonts w:hint="eastAsia"/>
        </w:rPr>
        <w:t>號判決意旨可資參照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本件被告王</w:t>
      </w:r>
      <w:r w:rsidR="008B10CD">
        <w:rPr>
          <w:rFonts w:hint="eastAsia"/>
        </w:rPr>
        <w:t>OO</w:t>
      </w:r>
      <w:r>
        <w:rPr>
          <w:rFonts w:hint="eastAsia"/>
        </w:rPr>
        <w:t>、林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既均經本</w:t>
      </w:r>
      <w:proofErr w:type="gramEnd"/>
      <w:r>
        <w:rPr>
          <w:rFonts w:hint="eastAsia"/>
        </w:rPr>
        <w:t>院認定無罪，本判決即不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再論述以下所援引其他傳聞證據之證據能力。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三、按犯罪事實應依證據認定之，無證據不得認定犯罪事實；又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不能證明被告犯罪，應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知無罪之判決，刑事訴訟法第</w:t>
      </w:r>
      <w:r>
        <w:rPr>
          <w:rFonts w:hint="eastAsia"/>
        </w:rPr>
        <w:t>154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301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項分別定有明文。次按認定不利於被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告之事實，須依積極證據，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積極證據不足為不利於被告事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實之認定時，即應為有利於被告之認定，更不必有何有利之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證據；又事實之認定，應憑證據，如未能發現相當證據，或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證據不足以證明，自不能以</w:t>
      </w:r>
      <w:proofErr w:type="gramStart"/>
      <w:r>
        <w:rPr>
          <w:rFonts w:hint="eastAsia"/>
        </w:rPr>
        <w:t>推測或擬制</w:t>
      </w:r>
      <w:proofErr w:type="gramEnd"/>
      <w:r>
        <w:rPr>
          <w:rFonts w:hint="eastAsia"/>
        </w:rPr>
        <w:t>之方法，以為裁判基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礎</w:t>
      </w:r>
      <w:proofErr w:type="gramEnd"/>
      <w:r>
        <w:rPr>
          <w:rFonts w:hint="eastAsia"/>
        </w:rPr>
        <w:t>；而刑事訴訟法上所謂認定犯罪事實之積極證據，係指適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合於被告犯罪事實之認定之積極證據而言，雖不以直接證據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為限，間接證據亦包括在內；然而無論直接或間接證據，其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為訴訟上之證明，須於通常一般之人均不致有所懷疑，而得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確信其為真實之程度者，始得據為有罪之認定，倘其證明尚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未達到此一程度，而有合理之懷疑存在時，致使無從形成有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罪之確信，根據「罪證有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，利於被告」之證據法則，即不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為不利被告之認定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30</w:t>
      </w:r>
      <w:r>
        <w:rPr>
          <w:rFonts w:hint="eastAsia"/>
        </w:rPr>
        <w:t>年上字第</w:t>
      </w:r>
      <w:r>
        <w:rPr>
          <w:rFonts w:hint="eastAsia"/>
        </w:rPr>
        <w:t>816</w:t>
      </w:r>
      <w:r>
        <w:rPr>
          <w:rFonts w:hint="eastAsia"/>
        </w:rPr>
        <w:t>號、</w:t>
      </w:r>
      <w:r>
        <w:rPr>
          <w:rFonts w:hint="eastAsia"/>
        </w:rPr>
        <w:t>29</w:t>
      </w:r>
      <w:r>
        <w:rPr>
          <w:rFonts w:hint="eastAsia"/>
        </w:rPr>
        <w:t>年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上字第</w:t>
      </w:r>
      <w:r>
        <w:rPr>
          <w:rFonts w:hint="eastAsia"/>
        </w:rPr>
        <w:t>3105</w:t>
      </w:r>
      <w:r>
        <w:rPr>
          <w:rFonts w:hint="eastAsia"/>
        </w:rPr>
        <w:t>號、</w:t>
      </w:r>
      <w:r>
        <w:rPr>
          <w:rFonts w:hint="eastAsia"/>
        </w:rPr>
        <w:t>40</w:t>
      </w:r>
      <w:r>
        <w:rPr>
          <w:rFonts w:hint="eastAsia"/>
        </w:rPr>
        <w:t>年台上字第</w:t>
      </w:r>
      <w:r>
        <w:rPr>
          <w:rFonts w:hint="eastAsia"/>
        </w:rPr>
        <w:t>86</w:t>
      </w:r>
      <w:r>
        <w:rPr>
          <w:rFonts w:hint="eastAsia"/>
        </w:rPr>
        <w:t>號、</w:t>
      </w:r>
      <w:r>
        <w:rPr>
          <w:rFonts w:hint="eastAsia"/>
        </w:rPr>
        <w:t>76</w:t>
      </w:r>
      <w:r>
        <w:rPr>
          <w:rFonts w:hint="eastAsia"/>
        </w:rPr>
        <w:t>年台上字第</w:t>
      </w:r>
      <w:r>
        <w:rPr>
          <w:rFonts w:hint="eastAsia"/>
        </w:rPr>
        <w:t>4986</w:t>
      </w:r>
      <w:r>
        <w:rPr>
          <w:rFonts w:hint="eastAsia"/>
        </w:rPr>
        <w:t>號判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例意旨參照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。再按刑事訴訟法第</w:t>
      </w:r>
      <w:r>
        <w:rPr>
          <w:rFonts w:hint="eastAsia"/>
        </w:rPr>
        <w:t>161</w:t>
      </w:r>
      <w:r>
        <w:rPr>
          <w:rFonts w:hint="eastAsia"/>
        </w:rPr>
        <w:t>條已於</w:t>
      </w:r>
      <w:r>
        <w:rPr>
          <w:rFonts w:hint="eastAsia"/>
        </w:rPr>
        <w:t>91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日修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正公布，其第</w:t>
      </w:r>
      <w:r>
        <w:rPr>
          <w:rFonts w:hint="eastAsia"/>
        </w:rPr>
        <w:t>1</w:t>
      </w:r>
      <w:r>
        <w:rPr>
          <w:rFonts w:hint="eastAsia"/>
        </w:rPr>
        <w:t>項規定檢察官就被告犯罪事實，應負舉證</w:t>
      </w:r>
      <w:proofErr w:type="gramStart"/>
      <w:r>
        <w:rPr>
          <w:rFonts w:hint="eastAsia"/>
        </w:rPr>
        <w:t>責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任，並指出證明之方法。因此，檢察官對於起訴之犯罪事實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，應負提出證據及說服之實質舉證責任。倘其所提出之證據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，不足為被告有罪之積極證明，或其指出證明之方法，無從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說服法院以形成被告有罪之心證，基於無罪推定之原則，自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應為被告無罪判決之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92</w:t>
      </w:r>
      <w:r>
        <w:rPr>
          <w:rFonts w:hint="eastAsia"/>
        </w:rPr>
        <w:t>年台上字第</w:t>
      </w:r>
      <w:r>
        <w:rPr>
          <w:rFonts w:hint="eastAsia"/>
        </w:rPr>
        <w:t>128</w:t>
      </w:r>
      <w:r>
        <w:rPr>
          <w:rFonts w:hint="eastAsia"/>
        </w:rPr>
        <w:t>號判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例參照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四、公訴意旨認被告</w:t>
      </w:r>
      <w:r>
        <w:rPr>
          <w:rFonts w:hint="eastAsia"/>
        </w:rPr>
        <w:t>2</w:t>
      </w:r>
      <w:r>
        <w:rPr>
          <w:rFonts w:hint="eastAsia"/>
        </w:rPr>
        <w:t>人涉有上開意圖使女子與他人為猥褻行為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而容留、媒介以營利罪嫌，無非係以被告</w:t>
      </w:r>
      <w:r>
        <w:rPr>
          <w:rFonts w:hint="eastAsia"/>
        </w:rPr>
        <w:t>2</w:t>
      </w:r>
      <w:r>
        <w:rPr>
          <w:rFonts w:hint="eastAsia"/>
        </w:rPr>
        <w:t>人之供述、證人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鄭</w:t>
      </w:r>
      <w:r w:rsidR="008B10CD">
        <w:rPr>
          <w:rFonts w:hint="eastAsia"/>
        </w:rPr>
        <w:t>OO</w:t>
      </w:r>
      <w:r>
        <w:rPr>
          <w:rFonts w:hint="eastAsia"/>
        </w:rPr>
        <w:t>、賴</w:t>
      </w:r>
      <w:r w:rsidR="008B10CD">
        <w:rPr>
          <w:rFonts w:hint="eastAsia"/>
        </w:rPr>
        <w:t>OO</w:t>
      </w:r>
      <w:r>
        <w:rPr>
          <w:rFonts w:hint="eastAsia"/>
        </w:rPr>
        <w:t>、黃</w:t>
      </w:r>
      <w:r w:rsidR="008B10CD">
        <w:rPr>
          <w:rFonts w:hint="eastAsia"/>
        </w:rPr>
        <w:t>OO</w:t>
      </w:r>
      <w:r>
        <w:rPr>
          <w:rFonts w:hint="eastAsia"/>
        </w:rPr>
        <w:t>之證述及搜索票、搜索扣押筆錄、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扣押物品目錄表、班表、扣案之警示燈遙控器</w:t>
      </w:r>
      <w:r>
        <w:rPr>
          <w:rFonts w:hint="eastAsia"/>
        </w:rPr>
        <w:t>1</w:t>
      </w:r>
      <w:r>
        <w:rPr>
          <w:rFonts w:hint="eastAsia"/>
        </w:rPr>
        <w:t>把、搜索現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場照片等資料為其主要論據。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五、訊據被告</w:t>
      </w:r>
      <w:r>
        <w:rPr>
          <w:rFonts w:hint="eastAsia"/>
        </w:rPr>
        <w:t>2</w:t>
      </w:r>
      <w:r>
        <w:rPr>
          <w:rFonts w:hint="eastAsia"/>
        </w:rPr>
        <w:t>人均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詞否認有</w:t>
      </w:r>
      <w:proofErr w:type="gramStart"/>
      <w:r>
        <w:rPr>
          <w:rFonts w:hint="eastAsia"/>
        </w:rPr>
        <w:t>何上開犯</w:t>
      </w:r>
      <w:proofErr w:type="gramEnd"/>
      <w:r>
        <w:rPr>
          <w:rFonts w:hint="eastAsia"/>
        </w:rPr>
        <w:t>行，被告王</w:t>
      </w:r>
      <w:r w:rsidR="008B10CD">
        <w:rPr>
          <w:rFonts w:hint="eastAsia"/>
        </w:rPr>
        <w:t>OO</w:t>
      </w:r>
      <w:r>
        <w:rPr>
          <w:rFonts w:hint="eastAsia"/>
        </w:rPr>
        <w:t>辯稱：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伊店內</w:t>
      </w:r>
      <w:proofErr w:type="gramEnd"/>
      <w:r>
        <w:rPr>
          <w:rFonts w:hint="eastAsia"/>
        </w:rPr>
        <w:t>沒有從事性交易行為，</w:t>
      </w:r>
      <w:proofErr w:type="gramStart"/>
      <w:r>
        <w:rPr>
          <w:rFonts w:hint="eastAsia"/>
        </w:rPr>
        <w:t>伊有跟</w:t>
      </w:r>
      <w:proofErr w:type="gramEnd"/>
      <w:r>
        <w:rPr>
          <w:rFonts w:hint="eastAsia"/>
        </w:rPr>
        <w:t>按摩師傅簽訂切結書不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得從事性交易，至於警示燈遙控器</w:t>
      </w:r>
      <w:proofErr w:type="gramStart"/>
      <w:r>
        <w:rPr>
          <w:rFonts w:hint="eastAsia"/>
        </w:rPr>
        <w:t>是伊頂下</w:t>
      </w:r>
      <w:proofErr w:type="gramEnd"/>
      <w:r>
        <w:rPr>
          <w:rFonts w:hint="eastAsia"/>
        </w:rPr>
        <w:t>該店時就有的，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伊並未</w:t>
      </w:r>
      <w:proofErr w:type="gramStart"/>
      <w:r>
        <w:rPr>
          <w:rFonts w:hint="eastAsia"/>
        </w:rPr>
        <w:t>使用過等語</w:t>
      </w:r>
      <w:proofErr w:type="gramEnd"/>
      <w:r>
        <w:rPr>
          <w:rFonts w:hint="eastAsia"/>
        </w:rPr>
        <w:t>，被告林</w:t>
      </w:r>
      <w:r w:rsidR="008B10CD">
        <w:rPr>
          <w:rFonts w:hint="eastAsia"/>
        </w:rPr>
        <w:t>OO</w:t>
      </w:r>
      <w:r>
        <w:rPr>
          <w:rFonts w:hint="eastAsia"/>
        </w:rPr>
        <w:t>辯稱：伊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日才開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始受</w:t>
      </w:r>
      <w:proofErr w:type="gramStart"/>
      <w:r>
        <w:rPr>
          <w:rFonts w:hint="eastAsia"/>
        </w:rPr>
        <w:t>僱於系</w:t>
      </w:r>
      <w:proofErr w:type="gramEnd"/>
      <w:r>
        <w:rPr>
          <w:rFonts w:hint="eastAsia"/>
        </w:rPr>
        <w:t>爭養生館擔任櫃檯會計，店裡沒有提供性交易服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，伊是無罪的等語；辯護人則為被告辯護稱：本案翁</w:t>
      </w:r>
      <w:r w:rsidR="008B10CD">
        <w:rPr>
          <w:rFonts w:hint="eastAsia"/>
        </w:rPr>
        <w:t>OO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有無違法從事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，僅有證人鄭</w:t>
      </w:r>
      <w:r w:rsidR="008B10CD">
        <w:rPr>
          <w:rFonts w:hint="eastAsia"/>
        </w:rPr>
        <w:t>OO</w:t>
      </w:r>
      <w:r>
        <w:rPr>
          <w:rFonts w:hint="eastAsia"/>
        </w:rPr>
        <w:t>之片面陳述，查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無其他諸如衛生紙、保險套等證物，</w:t>
      </w:r>
      <w:proofErr w:type="gramStart"/>
      <w:r>
        <w:rPr>
          <w:rFonts w:hint="eastAsia"/>
        </w:rPr>
        <w:t>縱認翁</w:t>
      </w:r>
      <w:proofErr w:type="gramEnd"/>
      <w:r w:rsidR="008B10CD">
        <w:rPr>
          <w:rFonts w:hint="eastAsia"/>
        </w:rPr>
        <w:t>OO</w:t>
      </w:r>
      <w:r>
        <w:rPr>
          <w:rFonts w:hint="eastAsia"/>
        </w:rPr>
        <w:t>有從事半套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性交易，亦與被告</w:t>
      </w:r>
      <w:r>
        <w:rPr>
          <w:rFonts w:hint="eastAsia"/>
        </w:rPr>
        <w:t>2</w:t>
      </w:r>
      <w:r>
        <w:rPr>
          <w:rFonts w:hint="eastAsia"/>
        </w:rPr>
        <w:t>人無關，又檢舉人賴</w:t>
      </w:r>
      <w:r w:rsidR="008B10CD">
        <w:rPr>
          <w:rFonts w:hint="eastAsia"/>
        </w:rPr>
        <w:t>OO</w:t>
      </w:r>
      <w:r>
        <w:rPr>
          <w:rFonts w:hint="eastAsia"/>
        </w:rPr>
        <w:t>所證述關於服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項目、金額、交付時點等事項，前後矛盾且與事實不符，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本案證據不足，應判決被告</w:t>
      </w:r>
      <w:r>
        <w:rPr>
          <w:rFonts w:hint="eastAsia"/>
        </w:rPr>
        <w:t>2</w:t>
      </w:r>
      <w:r>
        <w:rPr>
          <w:rFonts w:hint="eastAsia"/>
        </w:rPr>
        <w:t>人無罪等語。經查：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系爭養生館於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日經核准設立，負責人為被告王</w:t>
      </w:r>
      <w:r w:rsidR="008B10CD">
        <w:rPr>
          <w:rFonts w:hint="eastAsia"/>
        </w:rPr>
        <w:t>O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 w:rsidR="008B10CD">
        <w:rPr>
          <w:rFonts w:hint="eastAsia"/>
        </w:rPr>
        <w:t>O</w:t>
      </w:r>
      <w:r>
        <w:rPr>
          <w:rFonts w:hint="eastAsia"/>
        </w:rPr>
        <w:t>，而被告林</w:t>
      </w:r>
      <w:r w:rsidR="008B10CD">
        <w:rPr>
          <w:rFonts w:hint="eastAsia"/>
        </w:rPr>
        <w:t>OO</w:t>
      </w:r>
      <w:r>
        <w:rPr>
          <w:rFonts w:hint="eastAsia"/>
        </w:rPr>
        <w:t>自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擔任櫃檯會計，於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本案事發隔日即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日離職等情，有臺北市商業處函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文暨所附系</w:t>
      </w:r>
      <w:proofErr w:type="gramEnd"/>
      <w:r>
        <w:rPr>
          <w:rFonts w:hint="eastAsia"/>
        </w:rPr>
        <w:t>爭養生館商業登記資料、被告林</w:t>
      </w:r>
      <w:r w:rsidR="008B10CD">
        <w:rPr>
          <w:rFonts w:hint="eastAsia"/>
        </w:rPr>
        <w:t>OO</w:t>
      </w:r>
      <w:r>
        <w:rPr>
          <w:rFonts w:hint="eastAsia"/>
        </w:rPr>
        <w:t>薪俸袋等資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料在</w:t>
      </w:r>
      <w:proofErr w:type="gramStart"/>
      <w:r>
        <w:rPr>
          <w:rFonts w:hint="eastAsia"/>
        </w:rPr>
        <w:t>卷可佐</w:t>
      </w:r>
      <w:proofErr w:type="gramEnd"/>
      <w:r>
        <w:rPr>
          <w:rFonts w:hint="eastAsia"/>
        </w:rPr>
        <w:t>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59</w:t>
      </w:r>
      <w:r>
        <w:rPr>
          <w:rFonts w:hint="eastAsia"/>
        </w:rPr>
        <w:t>至</w:t>
      </w:r>
      <w:r>
        <w:rPr>
          <w:rFonts w:hint="eastAsia"/>
        </w:rPr>
        <w:t>61</w:t>
      </w:r>
      <w:r>
        <w:rPr>
          <w:rFonts w:hint="eastAsia"/>
        </w:rPr>
        <w:t>、</w:t>
      </w:r>
      <w:r>
        <w:rPr>
          <w:rFonts w:hint="eastAsia"/>
        </w:rPr>
        <w:t>88</w:t>
      </w:r>
      <w:r>
        <w:rPr>
          <w:rFonts w:hint="eastAsia"/>
        </w:rPr>
        <w:t>頁）；又</w:t>
      </w:r>
      <w:proofErr w:type="gramStart"/>
      <w:r>
        <w:rPr>
          <w:rFonts w:hint="eastAsia"/>
        </w:rPr>
        <w:t>男客鄭</w:t>
      </w:r>
      <w:proofErr w:type="gramEnd"/>
      <w:r w:rsidR="008B10CD">
        <w:rPr>
          <w:rFonts w:hint="eastAsia"/>
        </w:rPr>
        <w:t>OO</w:t>
      </w:r>
      <w:r>
        <w:rPr>
          <w:rFonts w:hint="eastAsia"/>
        </w:rPr>
        <w:t>於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日至系爭</w:t>
      </w:r>
      <w:proofErr w:type="gramEnd"/>
      <w:r>
        <w:rPr>
          <w:rFonts w:hint="eastAsia"/>
        </w:rPr>
        <w:t>養生館油壓按摩，由編號</w:t>
      </w:r>
      <w:r>
        <w:rPr>
          <w:rFonts w:hint="eastAsia"/>
        </w:rPr>
        <w:t>26</w:t>
      </w:r>
      <w:r>
        <w:rPr>
          <w:rFonts w:hint="eastAsia"/>
        </w:rPr>
        <w:t>號按摩師傅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翁</w:t>
      </w:r>
      <w:r w:rsidR="008B10CD">
        <w:rPr>
          <w:rFonts w:hint="eastAsia"/>
        </w:rPr>
        <w:t>OO</w:t>
      </w:r>
      <w:r>
        <w:rPr>
          <w:rFonts w:hint="eastAsia"/>
        </w:rPr>
        <w:t>在該館</w:t>
      </w:r>
      <w:r>
        <w:rPr>
          <w:rFonts w:hint="eastAsia"/>
        </w:rPr>
        <w:t>302</w:t>
      </w:r>
      <w:r>
        <w:rPr>
          <w:rFonts w:hint="eastAsia"/>
        </w:rPr>
        <w:t>包廂為其服務之事實，據證人翁</w:t>
      </w:r>
      <w:r w:rsidR="008B10CD">
        <w:rPr>
          <w:rFonts w:hint="eastAsia"/>
        </w:rPr>
        <w:t>OO</w:t>
      </w:r>
      <w:r>
        <w:rPr>
          <w:rFonts w:hint="eastAsia"/>
        </w:rPr>
        <w:t>、鄭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 w:rsidR="008B10CD">
        <w:rPr>
          <w:rFonts w:hint="eastAsia"/>
        </w:rPr>
        <w:t>OO</w:t>
      </w:r>
      <w:r>
        <w:rPr>
          <w:rFonts w:hint="eastAsia"/>
        </w:rPr>
        <w:t>證述在卷（見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頁），並有系爭養生館之日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報表</w:t>
      </w:r>
      <w:r>
        <w:rPr>
          <w:rFonts w:hint="eastAsia"/>
        </w:rPr>
        <w:t>1</w:t>
      </w:r>
      <w:r>
        <w:rPr>
          <w:rFonts w:hint="eastAsia"/>
        </w:rPr>
        <w:t>紙</w:t>
      </w:r>
      <w:proofErr w:type="gramStart"/>
      <w:r>
        <w:rPr>
          <w:rFonts w:hint="eastAsia"/>
        </w:rPr>
        <w:t>在卷可參</w:t>
      </w:r>
      <w:proofErr w:type="gramEnd"/>
      <w:r>
        <w:rPr>
          <w:rFonts w:hint="eastAsia"/>
        </w:rPr>
        <w:t>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50</w:t>
      </w:r>
      <w:r>
        <w:rPr>
          <w:rFonts w:hint="eastAsia"/>
        </w:rPr>
        <w:t>頁），</w:t>
      </w:r>
      <w:proofErr w:type="gramStart"/>
      <w:r>
        <w:rPr>
          <w:rFonts w:hint="eastAsia"/>
        </w:rPr>
        <w:t>均堪以</w:t>
      </w:r>
      <w:proofErr w:type="gramEnd"/>
      <w:r>
        <w:rPr>
          <w:rFonts w:hint="eastAsia"/>
        </w:rPr>
        <w:t>認定。公訴人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認翁</w:t>
      </w:r>
      <w:proofErr w:type="gramEnd"/>
      <w:r w:rsidR="008B10CD">
        <w:rPr>
          <w:rFonts w:hint="eastAsia"/>
        </w:rPr>
        <w:t>OO</w:t>
      </w:r>
      <w:r>
        <w:rPr>
          <w:rFonts w:hint="eastAsia"/>
        </w:rPr>
        <w:t>有對鄭</w:t>
      </w:r>
      <w:r w:rsidR="008B10CD">
        <w:rPr>
          <w:rFonts w:hint="eastAsia"/>
        </w:rPr>
        <w:t>OO</w:t>
      </w:r>
      <w:r>
        <w:rPr>
          <w:rFonts w:hint="eastAsia"/>
        </w:rPr>
        <w:t>進行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一節，</w:t>
      </w:r>
      <w:proofErr w:type="gramStart"/>
      <w:r>
        <w:rPr>
          <w:rFonts w:hint="eastAsia"/>
        </w:rPr>
        <w:t>固據證人</w:t>
      </w:r>
      <w:proofErr w:type="gramEnd"/>
      <w:r>
        <w:rPr>
          <w:rFonts w:hint="eastAsia"/>
        </w:rPr>
        <w:t>鄭</w:t>
      </w:r>
      <w:r w:rsidR="008B10CD">
        <w:rPr>
          <w:rFonts w:hint="eastAsia"/>
        </w:rPr>
        <w:t>OO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偵查中證述</w:t>
      </w:r>
      <w:proofErr w:type="gramEnd"/>
      <w:r>
        <w:rPr>
          <w:rFonts w:hint="eastAsia"/>
        </w:rPr>
        <w:t>：伊於該日晚間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分左右由編號</w:t>
      </w:r>
      <w:r>
        <w:rPr>
          <w:rFonts w:hint="eastAsia"/>
        </w:rPr>
        <w:t>26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號美容師翁</w:t>
      </w:r>
      <w:r w:rsidR="008B10CD">
        <w:rPr>
          <w:rFonts w:hint="eastAsia"/>
        </w:rPr>
        <w:t>OO</w:t>
      </w:r>
      <w:r>
        <w:rPr>
          <w:rFonts w:hint="eastAsia"/>
        </w:rPr>
        <w:t>引領至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>302</w:t>
      </w:r>
      <w:r>
        <w:rPr>
          <w:rFonts w:hint="eastAsia"/>
        </w:rPr>
        <w:t>包廂內，從事油壓按摩</w:t>
      </w:r>
      <w:r>
        <w:rPr>
          <w:rFonts w:hint="eastAsia"/>
        </w:rPr>
        <w:t>2</w:t>
      </w:r>
      <w:r>
        <w:rPr>
          <w:rFonts w:hint="eastAsia"/>
        </w:rPr>
        <w:t>小時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1,400</w:t>
      </w:r>
      <w:r>
        <w:rPr>
          <w:rFonts w:hint="eastAsia"/>
        </w:rPr>
        <w:t>元，及加收</w:t>
      </w:r>
      <w:r>
        <w:rPr>
          <w:rFonts w:hint="eastAsia"/>
        </w:rPr>
        <w:t>500</w:t>
      </w:r>
      <w:r>
        <w:rPr>
          <w:rFonts w:hint="eastAsia"/>
        </w:rPr>
        <w:t>元做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；一開始翁</w:t>
      </w:r>
      <w:r w:rsidR="008B10CD">
        <w:rPr>
          <w:rFonts w:hint="eastAsia"/>
        </w:rPr>
        <w:t>OO</w:t>
      </w:r>
      <w:r>
        <w:rPr>
          <w:rFonts w:hint="eastAsia"/>
        </w:rPr>
        <w:t>就是幫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伊經絡按摩，</w:t>
      </w:r>
      <w:proofErr w:type="gramStart"/>
      <w:r>
        <w:rPr>
          <w:rFonts w:hint="eastAsia"/>
        </w:rPr>
        <w:t>然後伊問她</w:t>
      </w:r>
      <w:proofErr w:type="gramEnd"/>
      <w:r>
        <w:rPr>
          <w:rFonts w:hint="eastAsia"/>
        </w:rPr>
        <w:t>有無特別服務，她</w:t>
      </w:r>
      <w:proofErr w:type="gramStart"/>
      <w:r>
        <w:rPr>
          <w:rFonts w:hint="eastAsia"/>
        </w:rPr>
        <w:t>跟伊說要</w:t>
      </w:r>
      <w:proofErr w:type="gramEnd"/>
      <w:r>
        <w:rPr>
          <w:rFonts w:hint="eastAsia"/>
        </w:rPr>
        <w:t>加收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500</w:t>
      </w:r>
      <w:r>
        <w:rPr>
          <w:rFonts w:hint="eastAsia"/>
        </w:rPr>
        <w:t>元就有特別服務，之後按了</w:t>
      </w:r>
      <w:r>
        <w:rPr>
          <w:rFonts w:hint="eastAsia"/>
        </w:rPr>
        <w:t>1</w:t>
      </w:r>
      <w:r>
        <w:rPr>
          <w:rFonts w:hint="eastAsia"/>
        </w:rPr>
        <w:t>個鐘頭左右她</w:t>
      </w:r>
      <w:proofErr w:type="gramStart"/>
      <w:r>
        <w:rPr>
          <w:rFonts w:hint="eastAsia"/>
        </w:rPr>
        <w:t>就叫伊翻過來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，用精油</w:t>
      </w:r>
      <w:proofErr w:type="gramStart"/>
      <w:r>
        <w:rPr>
          <w:rFonts w:hint="eastAsia"/>
        </w:rPr>
        <w:t>用手幫伊</w:t>
      </w:r>
      <w:proofErr w:type="gramEnd"/>
      <w:r>
        <w:rPr>
          <w:rFonts w:hint="eastAsia"/>
        </w:rPr>
        <w:t>進行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，做到一半時警察就開門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進來查緝了，伊當時全身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裸沒有穿衣服；當天沒有完成半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proofErr w:type="gramStart"/>
      <w:r>
        <w:rPr>
          <w:rFonts w:hint="eastAsia"/>
        </w:rPr>
        <w:t>套性交易</w:t>
      </w:r>
      <w:proofErr w:type="gramEnd"/>
      <w:r>
        <w:rPr>
          <w:rFonts w:hint="eastAsia"/>
        </w:rPr>
        <w:t>，做到一半有人敲門，她一切動作停下來等語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84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，另證人即執行搜索之員警黃</w:t>
      </w:r>
      <w:r w:rsidR="008B10CD">
        <w:rPr>
          <w:rFonts w:hint="eastAsia"/>
        </w:rPr>
        <w:t>OO</w:t>
      </w:r>
      <w:r>
        <w:rPr>
          <w:rFonts w:hint="eastAsia"/>
        </w:rPr>
        <w:t>於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審理時證述</w:t>
      </w:r>
      <w:proofErr w:type="gramEnd"/>
      <w:r>
        <w:rPr>
          <w:rFonts w:hint="eastAsia"/>
        </w:rPr>
        <w:t>：鄭</w:t>
      </w:r>
      <w:r w:rsidR="008B10CD">
        <w:rPr>
          <w:rFonts w:hint="eastAsia"/>
        </w:rPr>
        <w:t>OO</w:t>
      </w:r>
      <w:r>
        <w:rPr>
          <w:rFonts w:hint="eastAsia"/>
        </w:rPr>
        <w:t>與翁</w:t>
      </w:r>
      <w:r w:rsidR="008B10CD">
        <w:rPr>
          <w:rFonts w:hint="eastAsia"/>
        </w:rPr>
        <w:t>OO</w:t>
      </w:r>
      <w:r>
        <w:rPr>
          <w:rFonts w:hint="eastAsia"/>
        </w:rPr>
        <w:t>被查獲時是伊第一時間打開包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廂</w:t>
      </w:r>
      <w:proofErr w:type="gramEnd"/>
      <w:r>
        <w:rPr>
          <w:rFonts w:hint="eastAsia"/>
        </w:rPr>
        <w:t>查獲的，伊打開包廂前應該沒有敲門，當時男客正面向上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躺在按摩床上，未穿著任何衣褲，生殖器部位有用店家的大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毛巾蓋起來，小姐坐在男客左手邊，小姐坐的位置大概是按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摩床的中間，</w:t>
      </w:r>
      <w:proofErr w:type="gramEnd"/>
      <w:r>
        <w:rPr>
          <w:rFonts w:hint="eastAsia"/>
        </w:rPr>
        <w:t>也就是男客腰部的位置；伊進去時就</w:t>
      </w:r>
      <w:proofErr w:type="gramStart"/>
      <w:r>
        <w:rPr>
          <w:rFonts w:hint="eastAsia"/>
        </w:rPr>
        <w:t>想說為什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麼客人要蓋著毛巾，所以伊就叫他把毛巾掀開拍照，伊在包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廂內</w:t>
      </w:r>
      <w:proofErr w:type="gramStart"/>
      <w:r>
        <w:rPr>
          <w:rFonts w:hint="eastAsia"/>
        </w:rPr>
        <w:t>有問男客</w:t>
      </w:r>
      <w:proofErr w:type="gramEnd"/>
      <w:r>
        <w:rPr>
          <w:rFonts w:hint="eastAsia"/>
        </w:rPr>
        <w:t>為何脫光衣服，</w:t>
      </w:r>
      <w:proofErr w:type="gramStart"/>
      <w:r>
        <w:rPr>
          <w:rFonts w:hint="eastAsia"/>
        </w:rPr>
        <w:t>他說有打</w:t>
      </w:r>
      <w:proofErr w:type="gramEnd"/>
      <w:r>
        <w:rPr>
          <w:rFonts w:hint="eastAsia"/>
        </w:rPr>
        <w:t>手槍；伊進去時按摩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師傅的手應該在大毛巾裡面，</w:t>
      </w:r>
      <w:proofErr w:type="gramStart"/>
      <w:r>
        <w:rPr>
          <w:rFonts w:hint="eastAsia"/>
        </w:rPr>
        <w:t>但伊門打開</w:t>
      </w:r>
      <w:proofErr w:type="gramEnd"/>
      <w:r>
        <w:rPr>
          <w:rFonts w:hint="eastAsia"/>
        </w:rPr>
        <w:t>後，小姐就嚇一跳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伊有看到</w:t>
      </w:r>
      <w:proofErr w:type="gramEnd"/>
      <w:r>
        <w:rPr>
          <w:rFonts w:hint="eastAsia"/>
        </w:rPr>
        <w:t>小姐的手從大毛巾內抽出等語在卷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見本院卷二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69</w:t>
      </w:r>
      <w:r>
        <w:rPr>
          <w:rFonts w:hint="eastAsia"/>
        </w:rPr>
        <w:t>至</w:t>
      </w:r>
      <w:r>
        <w:rPr>
          <w:rFonts w:hint="eastAsia"/>
        </w:rPr>
        <w:t>72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，惟依證人翁</w:t>
      </w:r>
      <w:r w:rsidR="008B10CD">
        <w:rPr>
          <w:rFonts w:hint="eastAsia"/>
        </w:rPr>
        <w:t>OO</w:t>
      </w:r>
      <w:r>
        <w:rPr>
          <w:rFonts w:hint="eastAsia"/>
        </w:rPr>
        <w:t>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、本院審理時之證詞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，均否認有前</w:t>
      </w:r>
      <w:proofErr w:type="gramStart"/>
      <w:r>
        <w:rPr>
          <w:rFonts w:hint="eastAsia"/>
        </w:rPr>
        <w:t>揭半套性</w:t>
      </w:r>
      <w:proofErr w:type="gramEnd"/>
      <w:r>
        <w:rPr>
          <w:rFonts w:hint="eastAsia"/>
        </w:rPr>
        <w:t>交易行為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頁、本院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卷二第</w:t>
      </w:r>
      <w:r>
        <w:rPr>
          <w:rFonts w:hint="eastAsia"/>
        </w:rPr>
        <w:t>66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，與證人鄭</w:t>
      </w:r>
      <w:r w:rsidR="008B10CD">
        <w:rPr>
          <w:rFonts w:hint="eastAsia"/>
        </w:rPr>
        <w:t>OO</w:t>
      </w:r>
      <w:r>
        <w:rPr>
          <w:rFonts w:hint="eastAsia"/>
        </w:rPr>
        <w:t>前揭證詞顯有矛盾，而證人黃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 w:rsidR="008B10CD">
        <w:rPr>
          <w:rFonts w:hint="eastAsia"/>
        </w:rPr>
        <w:t>OO</w:t>
      </w:r>
      <w:r>
        <w:rPr>
          <w:rFonts w:hint="eastAsia"/>
        </w:rPr>
        <w:t>進入該包廂時，並未直接目擊翁</w:t>
      </w:r>
      <w:r w:rsidR="008B10CD">
        <w:rPr>
          <w:rFonts w:hint="eastAsia"/>
        </w:rPr>
        <w:t>OO</w:t>
      </w:r>
      <w:r>
        <w:rPr>
          <w:rFonts w:hint="eastAsia"/>
        </w:rPr>
        <w:t>與鄭</w:t>
      </w:r>
      <w:r w:rsidR="008B10CD">
        <w:rPr>
          <w:rFonts w:hint="eastAsia"/>
        </w:rPr>
        <w:t>OO</w:t>
      </w:r>
      <w:r>
        <w:rPr>
          <w:rFonts w:hint="eastAsia"/>
        </w:rPr>
        <w:t>有猥褻之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行為，於該</w:t>
      </w:r>
      <w:proofErr w:type="gramStart"/>
      <w:r>
        <w:rPr>
          <w:rFonts w:hint="eastAsia"/>
        </w:rPr>
        <w:t>包廂內復未</w:t>
      </w:r>
      <w:proofErr w:type="gramEnd"/>
      <w:r>
        <w:rPr>
          <w:rFonts w:hint="eastAsia"/>
        </w:rPr>
        <w:t>搜得保險套、潤滑劑、衛生紙等性行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為可能留下之相關物證，經查找垃圾桶內亦無發現，僅發現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油壓按摩本需使用之按摩油及小毛巾一節，據證人黃</w:t>
      </w:r>
      <w:r w:rsidR="008B10CD">
        <w:rPr>
          <w:rFonts w:hint="eastAsia"/>
        </w:rPr>
        <w:t>OO</w:t>
      </w:r>
      <w:r>
        <w:rPr>
          <w:rFonts w:hint="eastAsia"/>
        </w:rPr>
        <w:t>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述無誤（見本院卷二第</w:t>
      </w:r>
      <w:r>
        <w:rPr>
          <w:rFonts w:hint="eastAsia"/>
        </w:rPr>
        <w:t>72</w:t>
      </w:r>
      <w:r>
        <w:rPr>
          <w:rFonts w:hint="eastAsia"/>
        </w:rPr>
        <w:t>頁反面），又證人黃</w:t>
      </w:r>
      <w:r w:rsidR="008B10CD">
        <w:rPr>
          <w:rFonts w:hint="eastAsia"/>
        </w:rPr>
        <w:t>OO</w:t>
      </w:r>
      <w:r>
        <w:rPr>
          <w:rFonts w:hint="eastAsia"/>
        </w:rPr>
        <w:t>係未敲門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即突然開門進入包廂，翁</w:t>
      </w:r>
      <w:r w:rsidR="008B10CD">
        <w:rPr>
          <w:rFonts w:hint="eastAsia"/>
        </w:rPr>
        <w:t>OO</w:t>
      </w:r>
      <w:r>
        <w:rPr>
          <w:rFonts w:hint="eastAsia"/>
        </w:rPr>
        <w:t>無論是在按摩或性交易，均有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可能因受驚嚇而停止其動作並抽出手，於僅有證人鄭</w:t>
      </w:r>
      <w:r w:rsidR="008B10CD">
        <w:rPr>
          <w:rFonts w:hint="eastAsia"/>
        </w:rPr>
        <w:t>OO</w:t>
      </w:r>
      <w:r>
        <w:rPr>
          <w:rFonts w:hint="eastAsia"/>
        </w:rPr>
        <w:t>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證詞可證，別無其他任何積極證據之情形下，本案翁</w:t>
      </w:r>
      <w:r w:rsidR="008B10CD">
        <w:rPr>
          <w:rFonts w:hint="eastAsia"/>
        </w:rPr>
        <w:t>OO</w:t>
      </w:r>
      <w:r>
        <w:rPr>
          <w:rFonts w:hint="eastAsia"/>
        </w:rPr>
        <w:t>於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上開時、地是否確有違法從事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行為，尚非全然無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被告</w:t>
      </w:r>
      <w:r>
        <w:rPr>
          <w:rFonts w:hint="eastAsia"/>
        </w:rPr>
        <w:t>2</w:t>
      </w:r>
      <w:proofErr w:type="gramStart"/>
      <w:r>
        <w:rPr>
          <w:rFonts w:hint="eastAsia"/>
        </w:rPr>
        <w:t>人均辯稱</w:t>
      </w:r>
      <w:proofErr w:type="gramEnd"/>
      <w:r>
        <w:rPr>
          <w:rFonts w:hint="eastAsia"/>
        </w:rPr>
        <w:t>：系爭養生館沒有提供性交易服務等語，及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被告王</w:t>
      </w:r>
      <w:r w:rsidR="008B10CD">
        <w:rPr>
          <w:rFonts w:hint="eastAsia"/>
        </w:rPr>
        <w:t>OO</w:t>
      </w:r>
      <w:r>
        <w:rPr>
          <w:rFonts w:hint="eastAsia"/>
        </w:rPr>
        <w:t>辯稱：店內有規定不得從事性交易，亦有與按摩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師傅簽訂切結書等語，核與證人翁</w:t>
      </w:r>
      <w:r w:rsidR="008B10CD">
        <w:rPr>
          <w:rFonts w:hint="eastAsia"/>
        </w:rPr>
        <w:t>OO</w:t>
      </w:r>
      <w:r>
        <w:rPr>
          <w:rFonts w:hint="eastAsia"/>
        </w:rPr>
        <w:t>於本院</w:t>
      </w:r>
      <w:proofErr w:type="gramStart"/>
      <w:r>
        <w:rPr>
          <w:rFonts w:hint="eastAsia"/>
        </w:rPr>
        <w:t>審理時證述</w:t>
      </w:r>
      <w:proofErr w:type="gramEnd"/>
      <w:r>
        <w:rPr>
          <w:rFonts w:hint="eastAsia"/>
        </w:rPr>
        <w:t>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伊進入系爭養生館工作有簽立切結書不得與客人進行色情交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易，</w:t>
      </w:r>
      <w:proofErr w:type="gramStart"/>
      <w:r>
        <w:rPr>
          <w:rFonts w:hint="eastAsia"/>
        </w:rPr>
        <w:t>伊有看過</w:t>
      </w:r>
      <w:proofErr w:type="gramEnd"/>
      <w:r>
        <w:rPr>
          <w:rFonts w:hint="eastAsia"/>
        </w:rPr>
        <w:t>工作守則，記載不得從事違反善良風俗之行為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；工作守則伊現在忘記了，是被告王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有跟伊強調</w:t>
      </w:r>
      <w:proofErr w:type="gramEnd"/>
      <w:r>
        <w:rPr>
          <w:rFonts w:hint="eastAsia"/>
        </w:rPr>
        <w:t>過不得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從事違反善良風俗的行為等語大致相符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見本院卷二第</w:t>
      </w:r>
      <w:r>
        <w:rPr>
          <w:rFonts w:hint="eastAsia"/>
        </w:rPr>
        <w:t>65</w:t>
      </w:r>
      <w:r>
        <w:rPr>
          <w:rFonts w:hint="eastAsia"/>
        </w:rPr>
        <w:t>、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66</w:t>
      </w:r>
      <w:r>
        <w:rPr>
          <w:rFonts w:hint="eastAsia"/>
        </w:rPr>
        <w:t>頁反面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，又本院係於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日審判期日在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示警之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情況下當</w:t>
      </w:r>
      <w:proofErr w:type="gramStart"/>
      <w:r>
        <w:rPr>
          <w:rFonts w:hint="eastAsia"/>
        </w:rPr>
        <w:t>庭命本件員</w:t>
      </w:r>
      <w:proofErr w:type="gramEnd"/>
      <w:r>
        <w:rPr>
          <w:rFonts w:hint="eastAsia"/>
        </w:rPr>
        <w:t>查獲並舉發之員警黃</w:t>
      </w:r>
      <w:r w:rsidR="008B10CD">
        <w:rPr>
          <w:rFonts w:hint="eastAsia"/>
        </w:rPr>
        <w:t>OO</w:t>
      </w:r>
      <w:r>
        <w:rPr>
          <w:rFonts w:hint="eastAsia"/>
        </w:rPr>
        <w:t>會同被告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於同日下午</w:t>
      </w:r>
      <w:r>
        <w:rPr>
          <w:rFonts w:hint="eastAsia"/>
        </w:rPr>
        <w:t>5</w:t>
      </w:r>
      <w:r>
        <w:rPr>
          <w:rFonts w:hint="eastAsia"/>
        </w:rPr>
        <w:t>時</w:t>
      </w:r>
      <w:proofErr w:type="gramStart"/>
      <w:r>
        <w:rPr>
          <w:rFonts w:hint="eastAsia"/>
        </w:rPr>
        <w:t>許至系爭</w:t>
      </w:r>
      <w:proofErr w:type="gramEnd"/>
      <w:r>
        <w:rPr>
          <w:rFonts w:hint="eastAsia"/>
        </w:rPr>
        <w:t>養生館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該館已於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月間變更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負責人為徐翊容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查訪，當場攜回或拍攝如被告答辯內容於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平日在店內</w:t>
      </w:r>
      <w:proofErr w:type="gramStart"/>
      <w:r>
        <w:rPr>
          <w:rFonts w:hint="eastAsia"/>
        </w:rPr>
        <w:t>使用之紙內褲</w:t>
      </w:r>
      <w:proofErr w:type="gramEnd"/>
      <w:r>
        <w:rPr>
          <w:rFonts w:hint="eastAsia"/>
        </w:rPr>
        <w:t>、員工切結書、工作手冊、公告文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宣等物品，有員警黃</w:t>
      </w:r>
      <w:r w:rsidR="008B10CD">
        <w:rPr>
          <w:rFonts w:hint="eastAsia"/>
        </w:rPr>
        <w:t>OO</w:t>
      </w:r>
      <w:r>
        <w:rPr>
          <w:rFonts w:hint="eastAsia"/>
        </w:rPr>
        <w:t>之職務報告及</w:t>
      </w:r>
      <w:proofErr w:type="gramStart"/>
      <w:r>
        <w:rPr>
          <w:rFonts w:hint="eastAsia"/>
        </w:rPr>
        <w:t>所附切結</w:t>
      </w:r>
      <w:proofErr w:type="gramEnd"/>
      <w:r>
        <w:rPr>
          <w:rFonts w:hint="eastAsia"/>
        </w:rPr>
        <w:t>書</w:t>
      </w:r>
      <w:r>
        <w:rPr>
          <w:rFonts w:hint="eastAsia"/>
        </w:rPr>
        <w:t>8</w:t>
      </w:r>
      <w:r>
        <w:rPr>
          <w:rFonts w:hint="eastAsia"/>
        </w:rPr>
        <w:t>紙、</w:t>
      </w:r>
      <w:proofErr w:type="gramStart"/>
      <w:r>
        <w:rPr>
          <w:rFonts w:hint="eastAsia"/>
        </w:rPr>
        <w:t>臺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北市商業處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日函文、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證錄影光碟、紙內褲</w:t>
      </w:r>
      <w:r>
        <w:rPr>
          <w:rFonts w:hint="eastAsia"/>
        </w:rPr>
        <w:t>1</w:t>
      </w:r>
      <w:r>
        <w:rPr>
          <w:rFonts w:hint="eastAsia"/>
        </w:rPr>
        <w:t>件等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資料在卷可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（見本院卷二第</w:t>
      </w:r>
      <w:r>
        <w:rPr>
          <w:rFonts w:hint="eastAsia"/>
        </w:rPr>
        <w:t>78</w:t>
      </w:r>
      <w:r>
        <w:rPr>
          <w:rFonts w:hint="eastAsia"/>
        </w:rPr>
        <w:t>至</w:t>
      </w:r>
      <w:r>
        <w:rPr>
          <w:rFonts w:hint="eastAsia"/>
        </w:rPr>
        <w:t>88-2</w:t>
      </w:r>
      <w:r>
        <w:rPr>
          <w:rFonts w:hint="eastAsia"/>
        </w:rPr>
        <w:t>頁），經本院勘驗上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證錄影光碟，員警查訪</w:t>
      </w:r>
      <w:proofErr w:type="gramStart"/>
      <w:r>
        <w:rPr>
          <w:rFonts w:hint="eastAsia"/>
        </w:rPr>
        <w:t>當時系</w:t>
      </w:r>
      <w:proofErr w:type="gramEnd"/>
      <w:r>
        <w:rPr>
          <w:rFonts w:hint="eastAsia"/>
        </w:rPr>
        <w:t>爭</w:t>
      </w:r>
      <w:proofErr w:type="gramStart"/>
      <w:r>
        <w:rPr>
          <w:rFonts w:hint="eastAsia"/>
        </w:rPr>
        <w:t>養生館牆上</w:t>
      </w:r>
      <w:proofErr w:type="gramEnd"/>
      <w:r>
        <w:rPr>
          <w:rFonts w:hint="eastAsia"/>
        </w:rPr>
        <w:t>張貼有約</w:t>
      </w:r>
      <w:r>
        <w:rPr>
          <w:rFonts w:hint="eastAsia"/>
        </w:rPr>
        <w:t>A4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大小白底黑字紙張，記載「…每位員工需遵守下列工作守則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…</w:t>
      </w:r>
      <w:r>
        <w:rPr>
          <w:rFonts w:hint="eastAsia"/>
        </w:rPr>
        <w:t>2.</w:t>
      </w:r>
      <w:r>
        <w:rPr>
          <w:rFonts w:hint="eastAsia"/>
        </w:rPr>
        <w:t>不得從事違法及違反善良社會風氣之行為…如有違背以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上所述之規定，經發現立即警告，情節嚴重者則以開除處分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，後果自負」等文字，核與被告所提出之公告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詳本院卷二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99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所載文字內容相符等情，有本院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日審理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期日勘驗</w:t>
      </w:r>
      <w:proofErr w:type="gramStart"/>
      <w:r>
        <w:rPr>
          <w:rFonts w:hint="eastAsia"/>
        </w:rPr>
        <w:t>筆錄可佐</w:t>
      </w:r>
      <w:proofErr w:type="gramEnd"/>
      <w:r>
        <w:rPr>
          <w:rFonts w:hint="eastAsia"/>
        </w:rPr>
        <w:t>（見本院卷二第</w:t>
      </w:r>
      <w:r>
        <w:rPr>
          <w:rFonts w:hint="eastAsia"/>
        </w:rPr>
        <w:t>94</w:t>
      </w:r>
      <w:r>
        <w:rPr>
          <w:rFonts w:hint="eastAsia"/>
        </w:rPr>
        <w:t>頁），且所取得之系爭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養生館員工切結書</w:t>
      </w:r>
      <w:proofErr w:type="gramStart"/>
      <w:r>
        <w:rPr>
          <w:rFonts w:hint="eastAsia"/>
        </w:rPr>
        <w:t>8</w:t>
      </w:r>
      <w:r>
        <w:rPr>
          <w:rFonts w:hint="eastAsia"/>
        </w:rPr>
        <w:t>紙均載有</w:t>
      </w:r>
      <w:proofErr w:type="gramEnd"/>
      <w:r>
        <w:rPr>
          <w:rFonts w:hint="eastAsia"/>
        </w:rPr>
        <w:t>「…願遵守公司以下規定，若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有違反，願受革職處分，並賠償公司，絕無異議。…四、本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人絕不與公司客戶有猥褻</w:t>
      </w:r>
      <w:proofErr w:type="gramStart"/>
      <w:r>
        <w:rPr>
          <w:rFonts w:hint="eastAsia"/>
        </w:rPr>
        <w:t>或情色交易</w:t>
      </w:r>
      <w:proofErr w:type="gramEnd"/>
      <w:r>
        <w:rPr>
          <w:rFonts w:hint="eastAsia"/>
        </w:rPr>
        <w:t>或其他任何違法行為。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若有任何違法行為，概屬個人行為，</w:t>
      </w:r>
      <w:proofErr w:type="gramStart"/>
      <w:r>
        <w:rPr>
          <w:rFonts w:hint="eastAsia"/>
        </w:rPr>
        <w:t>均與本公司</w:t>
      </w:r>
      <w:proofErr w:type="gramEnd"/>
      <w:r>
        <w:rPr>
          <w:rFonts w:hint="eastAsia"/>
        </w:rPr>
        <w:t>無關。…」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等內容（見本院卷二第</w:t>
      </w:r>
      <w:r>
        <w:rPr>
          <w:rFonts w:hint="eastAsia"/>
        </w:rPr>
        <w:t>79</w:t>
      </w:r>
      <w:r>
        <w:rPr>
          <w:rFonts w:hint="eastAsia"/>
        </w:rPr>
        <w:t>至</w:t>
      </w:r>
      <w:r>
        <w:rPr>
          <w:rFonts w:hint="eastAsia"/>
        </w:rPr>
        <w:t>86</w:t>
      </w:r>
      <w:r>
        <w:rPr>
          <w:rFonts w:hint="eastAsia"/>
        </w:rPr>
        <w:t>頁），</w:t>
      </w:r>
      <w:proofErr w:type="gramStart"/>
      <w:r>
        <w:rPr>
          <w:rFonts w:hint="eastAsia"/>
        </w:rPr>
        <w:t>亦核與</w:t>
      </w:r>
      <w:proofErr w:type="gramEnd"/>
      <w:r>
        <w:rPr>
          <w:rFonts w:hint="eastAsia"/>
        </w:rPr>
        <w:t>被告所提證人翁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 w:rsidR="008B10CD">
        <w:rPr>
          <w:rFonts w:hint="eastAsia"/>
        </w:rPr>
        <w:t>OO</w:t>
      </w:r>
      <w:r>
        <w:rPr>
          <w:rFonts w:hint="eastAsia"/>
        </w:rPr>
        <w:t>任職時所簽立之切結書文字內容相符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見本院卷二第</w:t>
      </w:r>
      <w:r>
        <w:rPr>
          <w:rFonts w:hint="eastAsia"/>
        </w:rPr>
        <w:t>98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應係系爭</w:t>
      </w:r>
      <w:proofErr w:type="gramEnd"/>
      <w:r>
        <w:rPr>
          <w:rFonts w:hint="eastAsia"/>
        </w:rPr>
        <w:t>養生館平日經營時即已使用之文件，尚非臨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杜撰或事後編造工以卸責之藉口；而</w:t>
      </w:r>
      <w:proofErr w:type="gramStart"/>
      <w:r>
        <w:rPr>
          <w:rFonts w:hint="eastAsia"/>
        </w:rPr>
        <w:t>上開系爭</w:t>
      </w:r>
      <w:proofErr w:type="gramEnd"/>
      <w:r>
        <w:rPr>
          <w:rFonts w:hint="eastAsia"/>
        </w:rPr>
        <w:t>養生館所張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貼之公告及請按摩師傅簽立之切結書，</w:t>
      </w:r>
      <w:proofErr w:type="gramStart"/>
      <w:r>
        <w:rPr>
          <w:rFonts w:hint="eastAsia"/>
        </w:rPr>
        <w:t>既均已載</w:t>
      </w:r>
      <w:proofErr w:type="gramEnd"/>
      <w:r>
        <w:rPr>
          <w:rFonts w:hint="eastAsia"/>
        </w:rPr>
        <w:t>明不得從事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性交易等違法行為，是被告王</w:t>
      </w:r>
      <w:r w:rsidR="008B10CD">
        <w:rPr>
          <w:rFonts w:hint="eastAsia"/>
        </w:rPr>
        <w:t>OO</w:t>
      </w:r>
      <w:r>
        <w:rPr>
          <w:rFonts w:hint="eastAsia"/>
        </w:rPr>
        <w:t>辯稱其店內規定不得從事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性交易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情，尚非虛妄。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審酌本案係員警直接進入包廂內執行搜索，被告及按摩師傅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應無準備、防範之機會，然仍查</w:t>
      </w:r>
      <w:proofErr w:type="gramStart"/>
      <w:r>
        <w:rPr>
          <w:rFonts w:hint="eastAsia"/>
        </w:rPr>
        <w:t>無任何性交易</w:t>
      </w:r>
      <w:proofErr w:type="gramEnd"/>
      <w:r>
        <w:rPr>
          <w:rFonts w:hint="eastAsia"/>
        </w:rPr>
        <w:t>可能使用之保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險套、潤滑劑等物品，可知系爭養生館並未提供相關物品供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按摩師傅從事性交易，經搜索後復未發現與性交易相關之帳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資料；</w:t>
      </w: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本案</w:t>
      </w:r>
      <w:proofErr w:type="gramStart"/>
      <w:r>
        <w:rPr>
          <w:rFonts w:hint="eastAsia"/>
        </w:rPr>
        <w:t>雖扣得警</w:t>
      </w:r>
      <w:proofErr w:type="gramEnd"/>
      <w:r>
        <w:rPr>
          <w:rFonts w:hint="eastAsia"/>
        </w:rPr>
        <w:t>示燈遙控器</w:t>
      </w:r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，並拍有該遙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控器不按時燈光未亮、按下時燈光開啟之照片在卷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45</w:t>
      </w:r>
      <w:r>
        <w:rPr>
          <w:rFonts w:hint="eastAsia"/>
        </w:rPr>
        <w:t>、</w:t>
      </w:r>
      <w:r>
        <w:rPr>
          <w:rFonts w:hint="eastAsia"/>
        </w:rPr>
        <w:t>46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，然被告王</w:t>
      </w:r>
      <w:r w:rsidR="008B10CD">
        <w:rPr>
          <w:rFonts w:hint="eastAsia"/>
        </w:rPr>
        <w:t>OO</w:t>
      </w:r>
      <w:r>
        <w:rPr>
          <w:rFonts w:hint="eastAsia"/>
        </w:rPr>
        <w:t>辯稱該設備</w:t>
      </w:r>
      <w:proofErr w:type="gramStart"/>
      <w:r>
        <w:rPr>
          <w:rFonts w:hint="eastAsia"/>
        </w:rPr>
        <w:t>係其頂下</w:t>
      </w:r>
      <w:proofErr w:type="gramEnd"/>
      <w:r>
        <w:rPr>
          <w:rFonts w:hint="eastAsia"/>
        </w:rPr>
        <w:t>該店時就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有，其並未</w:t>
      </w:r>
      <w:proofErr w:type="gramStart"/>
      <w:r>
        <w:rPr>
          <w:rFonts w:hint="eastAsia"/>
        </w:rPr>
        <w:t>使用過等語</w:t>
      </w:r>
      <w:proofErr w:type="gramEnd"/>
      <w:r>
        <w:rPr>
          <w:rFonts w:hint="eastAsia"/>
        </w:rPr>
        <w:t>，參酌證人黃</w:t>
      </w:r>
      <w:r w:rsidR="008B10CD">
        <w:rPr>
          <w:rFonts w:hint="eastAsia"/>
        </w:rPr>
        <w:t>OO</w:t>
      </w:r>
      <w:r>
        <w:rPr>
          <w:rFonts w:hint="eastAsia"/>
        </w:rPr>
        <w:t>證述：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問：你進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入包廂第一瞬間，警示燈是否有開啟？）伊忘記了；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問：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你進入包廂第一瞬間，印象中包廂內燈光有無任何改變？）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包廂內都是暗著等語（見本院卷二第</w:t>
      </w:r>
      <w:r>
        <w:rPr>
          <w:rFonts w:hint="eastAsia"/>
        </w:rPr>
        <w:t>70</w:t>
      </w:r>
      <w:r>
        <w:rPr>
          <w:rFonts w:hint="eastAsia"/>
        </w:rPr>
        <w:t>頁），可知員警執行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搜索時並未發現包廂內燈光有所改變，亦無證據足認被告</w:t>
      </w:r>
      <w:r>
        <w:rPr>
          <w:rFonts w:hint="eastAsia"/>
        </w:rPr>
        <w:t>2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人曾使用警示燈或其他控制系統以躲避查緝，</w:t>
      </w:r>
      <w:proofErr w:type="gramStart"/>
      <w:r>
        <w:rPr>
          <w:rFonts w:hint="eastAsia"/>
        </w:rPr>
        <w:t>且系爭</w:t>
      </w:r>
      <w:proofErr w:type="gramEnd"/>
      <w:r>
        <w:rPr>
          <w:rFonts w:hint="eastAsia"/>
        </w:rPr>
        <w:t>養生館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係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日設立，經營未久即於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日發生本案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，則被告王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上開辯詞</w:t>
      </w:r>
      <w:proofErr w:type="gramEnd"/>
      <w:r>
        <w:rPr>
          <w:rFonts w:hint="eastAsia"/>
        </w:rPr>
        <w:t>，尚非顯然無稽。</w:t>
      </w:r>
      <w:proofErr w:type="gramStart"/>
      <w:r>
        <w:rPr>
          <w:rFonts w:hint="eastAsia"/>
        </w:rPr>
        <w:t>又系爭</w:t>
      </w:r>
      <w:proofErr w:type="gramEnd"/>
      <w:r>
        <w:rPr>
          <w:rFonts w:hint="eastAsia"/>
        </w:rPr>
        <w:t>養生館之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按摩收費為</w:t>
      </w:r>
      <w:r>
        <w:rPr>
          <w:rFonts w:hint="eastAsia"/>
        </w:rPr>
        <w:t>2</w:t>
      </w:r>
      <w:r>
        <w:rPr>
          <w:rFonts w:hint="eastAsia"/>
        </w:rPr>
        <w:t>小時指壓</w:t>
      </w:r>
      <w:r>
        <w:rPr>
          <w:rFonts w:hint="eastAsia"/>
        </w:rPr>
        <w:t>899</w:t>
      </w:r>
      <w:r>
        <w:rPr>
          <w:rFonts w:hint="eastAsia"/>
        </w:rPr>
        <w:t>元、油壓</w:t>
      </w:r>
      <w:r>
        <w:rPr>
          <w:rFonts w:hint="eastAsia"/>
        </w:rPr>
        <w:t>1,399</w:t>
      </w:r>
      <w:r>
        <w:rPr>
          <w:rFonts w:hint="eastAsia"/>
        </w:rPr>
        <w:t>元，每位按摩師傅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價格均相同，費用為服務完畢後由櫃檯收取，班表上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偵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卷第</w:t>
      </w:r>
      <w:r>
        <w:rPr>
          <w:rFonts w:hint="eastAsia"/>
        </w:rPr>
        <w:t>50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紅筆為油壓、黃筆為指壓，註記星號者為指定師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傅等情，為被告</w:t>
      </w:r>
      <w:r>
        <w:rPr>
          <w:rFonts w:hint="eastAsia"/>
        </w:rPr>
        <w:t>2</w:t>
      </w:r>
      <w:r>
        <w:rPr>
          <w:rFonts w:hint="eastAsia"/>
        </w:rPr>
        <w:t>人所陳明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92</w:t>
      </w:r>
      <w:r>
        <w:rPr>
          <w:rFonts w:hint="eastAsia"/>
        </w:rPr>
        <w:t>、</w:t>
      </w:r>
      <w:r>
        <w:rPr>
          <w:rFonts w:hint="eastAsia"/>
        </w:rPr>
        <w:t>93</w:t>
      </w:r>
      <w:r>
        <w:rPr>
          <w:rFonts w:hint="eastAsia"/>
        </w:rPr>
        <w:t>頁、本院卷二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154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，上開費用部分復經證人翁</w:t>
      </w:r>
      <w:r w:rsidR="008B10CD">
        <w:rPr>
          <w:rFonts w:hint="eastAsia"/>
        </w:rPr>
        <w:t>OO</w:t>
      </w:r>
      <w:r>
        <w:rPr>
          <w:rFonts w:hint="eastAsia"/>
        </w:rPr>
        <w:t>證述無誤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院卷</w:t>
      </w:r>
      <w:proofErr w:type="gramEnd"/>
      <w:r>
        <w:rPr>
          <w:rFonts w:hint="eastAsia"/>
        </w:rPr>
        <w:t>二第</w:t>
      </w:r>
      <w:r>
        <w:rPr>
          <w:rFonts w:hint="eastAsia"/>
        </w:rPr>
        <w:t>67</w:t>
      </w:r>
      <w:r>
        <w:rPr>
          <w:rFonts w:hint="eastAsia"/>
        </w:rPr>
        <w:t>頁反面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而依當日班</w:t>
      </w:r>
      <w:proofErr w:type="gramEnd"/>
      <w:r>
        <w:rPr>
          <w:rFonts w:hint="eastAsia"/>
        </w:rPr>
        <w:t>表所示，案發晚間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25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分至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分之時段，翁</w:t>
      </w:r>
      <w:r w:rsidR="008B10CD">
        <w:rPr>
          <w:rFonts w:hint="eastAsia"/>
        </w:rPr>
        <w:t>OO</w:t>
      </w:r>
      <w:r>
        <w:rPr>
          <w:rFonts w:hint="eastAsia"/>
        </w:rPr>
        <w:t>即編號</w:t>
      </w:r>
      <w:r>
        <w:rPr>
          <w:rFonts w:hint="eastAsia"/>
        </w:rPr>
        <w:t>26</w:t>
      </w:r>
      <w:r>
        <w:rPr>
          <w:rFonts w:hint="eastAsia"/>
        </w:rPr>
        <w:t>號按摩師傅</w:t>
      </w:r>
      <w:proofErr w:type="gramStart"/>
      <w:r>
        <w:rPr>
          <w:rFonts w:hint="eastAsia"/>
        </w:rPr>
        <w:t>除劃記</w:t>
      </w:r>
      <w:proofErr w:type="gramEnd"/>
      <w:r>
        <w:rPr>
          <w:rFonts w:hint="eastAsia"/>
        </w:rPr>
        <w:t>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色螢光筆表示從事油壓按摩服務外，未有任何特殊註記，亦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與證人鄭</w:t>
      </w:r>
      <w:r w:rsidR="008B10CD">
        <w:rPr>
          <w:rFonts w:hint="eastAsia"/>
        </w:rPr>
        <w:t>OO</w:t>
      </w:r>
      <w:r>
        <w:rPr>
          <w:rFonts w:hint="eastAsia"/>
        </w:rPr>
        <w:t>證述：伊從事油壓按摩，</w:t>
      </w:r>
      <w:r>
        <w:rPr>
          <w:rFonts w:hint="eastAsia"/>
        </w:rPr>
        <w:t>2</w:t>
      </w:r>
      <w:r>
        <w:rPr>
          <w:rFonts w:hint="eastAsia"/>
        </w:rPr>
        <w:t>小時</w:t>
      </w:r>
      <w:r>
        <w:rPr>
          <w:rFonts w:hint="eastAsia"/>
        </w:rPr>
        <w:t>1,400</w:t>
      </w:r>
      <w:r>
        <w:rPr>
          <w:rFonts w:hint="eastAsia"/>
        </w:rPr>
        <w:t>元，按摩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師傅是安排而非指定的等語大致相符（見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84</w:t>
      </w:r>
      <w:r>
        <w:rPr>
          <w:rFonts w:hint="eastAsia"/>
        </w:rPr>
        <w:t>頁）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，尚無資料足認被告</w:t>
      </w:r>
      <w:r>
        <w:rPr>
          <w:rFonts w:hint="eastAsia"/>
        </w:rPr>
        <w:t>2</w:t>
      </w:r>
      <w:r>
        <w:rPr>
          <w:rFonts w:hint="eastAsia"/>
        </w:rPr>
        <w:t>人</w:t>
      </w:r>
      <w:proofErr w:type="gramStart"/>
      <w:r>
        <w:rPr>
          <w:rFonts w:hint="eastAsia"/>
        </w:rPr>
        <w:t>已知翁</w:t>
      </w:r>
      <w:proofErr w:type="gramEnd"/>
      <w:r w:rsidR="008B10CD">
        <w:rPr>
          <w:rFonts w:hint="eastAsia"/>
        </w:rPr>
        <w:t>OO</w:t>
      </w:r>
      <w:r>
        <w:rPr>
          <w:rFonts w:hint="eastAsia"/>
        </w:rPr>
        <w:t>該時段有任何特殊服務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內容，且依證人黃</w:t>
      </w:r>
      <w:r w:rsidR="008B10CD">
        <w:rPr>
          <w:rFonts w:hint="eastAsia"/>
        </w:rPr>
        <w:t>OO</w:t>
      </w:r>
      <w:r>
        <w:rPr>
          <w:rFonts w:hint="eastAsia"/>
        </w:rPr>
        <w:t>之證述，其進入系爭養生館時被詢問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要油壓還是指壓，就由小姐帶至樓上包廂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見本院卷二第</w:t>
      </w:r>
      <w:r>
        <w:rPr>
          <w:rFonts w:hint="eastAsia"/>
        </w:rPr>
        <w:t>71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，並未見櫃檯有何明示或暗示是否從事特殊服務之情節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。證人鄭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雖證稱</w:t>
      </w:r>
      <w:proofErr w:type="gramEnd"/>
      <w:r>
        <w:rPr>
          <w:rFonts w:hint="eastAsia"/>
        </w:rPr>
        <w:t>：伊在包廂內問小姐有無提供性交易服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，小姐</w:t>
      </w:r>
      <w:proofErr w:type="gramStart"/>
      <w:r>
        <w:rPr>
          <w:rFonts w:hint="eastAsia"/>
        </w:rPr>
        <w:t>說半套性</w:t>
      </w:r>
      <w:proofErr w:type="gramEnd"/>
      <w:r>
        <w:rPr>
          <w:rFonts w:hint="eastAsia"/>
        </w:rPr>
        <w:t>交易服務要加</w:t>
      </w:r>
      <w:r>
        <w:rPr>
          <w:rFonts w:hint="eastAsia"/>
        </w:rPr>
        <w:t>500</w:t>
      </w:r>
      <w:r>
        <w:rPr>
          <w:rFonts w:hint="eastAsia"/>
        </w:rPr>
        <w:t>元，小姐沒有當場跟伊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收，應該是事後結帳一起算等語（見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83</w:t>
      </w:r>
      <w:r>
        <w:rPr>
          <w:rFonts w:hint="eastAsia"/>
        </w:rPr>
        <w:t>頁），</w:t>
      </w:r>
      <w:proofErr w:type="gramStart"/>
      <w:r>
        <w:rPr>
          <w:rFonts w:hint="eastAsia"/>
        </w:rPr>
        <w:t>然復證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述：當天沒有完成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，做到一半，還未結帳警察就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進來了等語（見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83</w:t>
      </w:r>
      <w:r>
        <w:rPr>
          <w:rFonts w:hint="eastAsia"/>
        </w:rPr>
        <w:t>、</w:t>
      </w:r>
      <w:r>
        <w:rPr>
          <w:rFonts w:hint="eastAsia"/>
        </w:rPr>
        <w:t>84</w:t>
      </w:r>
      <w:r>
        <w:rPr>
          <w:rFonts w:hint="eastAsia"/>
        </w:rPr>
        <w:t>頁），並無證據</w:t>
      </w:r>
      <w:proofErr w:type="gramStart"/>
      <w:r>
        <w:rPr>
          <w:rFonts w:hint="eastAsia"/>
        </w:rPr>
        <w:t>足認性交易</w:t>
      </w:r>
      <w:proofErr w:type="gramEnd"/>
      <w:r>
        <w:rPr>
          <w:rFonts w:hint="eastAsia"/>
        </w:rPr>
        <w:t>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之</w:t>
      </w:r>
      <w:r>
        <w:rPr>
          <w:rFonts w:hint="eastAsia"/>
        </w:rPr>
        <w:t>500</w:t>
      </w:r>
      <w:r>
        <w:rPr>
          <w:rFonts w:hint="eastAsia"/>
        </w:rPr>
        <w:t>元費用將由櫃檯一併收取。另外，公訴人雖以按摩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小姐如未獲被告</w:t>
      </w:r>
      <w:r>
        <w:rPr>
          <w:rFonts w:hint="eastAsia"/>
        </w:rPr>
        <w:t>2</w:t>
      </w:r>
      <w:r>
        <w:rPr>
          <w:rFonts w:hint="eastAsia"/>
        </w:rPr>
        <w:t>人同意，豈會在不得上鎖、有觀瞻孔之包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廂，為區區幾百元而自行從事可能遭店家開除之性交易行為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等節，然按摩師傅私自從事性交易並非無利可圖，且前揭門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鎖、</w:t>
      </w:r>
      <w:proofErr w:type="gramStart"/>
      <w:r>
        <w:rPr>
          <w:rFonts w:hint="eastAsia"/>
        </w:rPr>
        <w:t>門孔設計</w:t>
      </w:r>
      <w:proofErr w:type="gramEnd"/>
      <w:r>
        <w:rPr>
          <w:rFonts w:hint="eastAsia"/>
        </w:rPr>
        <w:t>同樣可能遭其他客人、查緝人員輕易窺見包廂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內部，</w:t>
      </w:r>
      <w:proofErr w:type="gramEnd"/>
      <w:r>
        <w:rPr>
          <w:rFonts w:hint="eastAsia"/>
        </w:rPr>
        <w:t>本不利店家隱匿性交易服務，尚不得由此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認被告</w:t>
      </w:r>
      <w:r>
        <w:rPr>
          <w:rFonts w:hint="eastAsia"/>
        </w:rPr>
        <w:t>2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人知悉或同意按摩師傅提供性交易服務。綜合上開情形，縱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認翁</w:t>
      </w:r>
      <w:proofErr w:type="gramEnd"/>
      <w:r w:rsidR="008B10CD">
        <w:rPr>
          <w:rFonts w:hint="eastAsia"/>
        </w:rPr>
        <w:t>OO</w:t>
      </w:r>
      <w:r>
        <w:rPr>
          <w:rFonts w:hint="eastAsia"/>
        </w:rPr>
        <w:t>確有與鄭</w:t>
      </w:r>
      <w:r w:rsidR="008B10CD">
        <w:rPr>
          <w:rFonts w:hint="eastAsia"/>
        </w:rPr>
        <w:t>OO</w:t>
      </w:r>
      <w:r>
        <w:rPr>
          <w:rFonts w:hint="eastAsia"/>
        </w:rPr>
        <w:t>以</w:t>
      </w:r>
      <w:r>
        <w:rPr>
          <w:rFonts w:hint="eastAsia"/>
        </w:rPr>
        <w:t>500</w:t>
      </w:r>
      <w:r>
        <w:rPr>
          <w:rFonts w:hint="eastAsia"/>
        </w:rPr>
        <w:t>元從事</w:t>
      </w:r>
      <w:proofErr w:type="gramStart"/>
      <w:r>
        <w:rPr>
          <w:rFonts w:hint="eastAsia"/>
        </w:rPr>
        <w:t>半套性交易</w:t>
      </w:r>
      <w:proofErr w:type="gramEnd"/>
      <w:r>
        <w:rPr>
          <w:rFonts w:hint="eastAsia"/>
        </w:rPr>
        <w:t>行為，然並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無任何證據資料足認被告</w:t>
      </w:r>
      <w:r>
        <w:rPr>
          <w:rFonts w:hint="eastAsia"/>
        </w:rPr>
        <w:t>2</w:t>
      </w:r>
      <w:r>
        <w:rPr>
          <w:rFonts w:hint="eastAsia"/>
        </w:rPr>
        <w:t>人必已知悉，或有任何積極之指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示、同意或消極之默許行為，是自不能據此即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認被告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有任何容留、媒介女子與他人為猥褻行為以營利之情事。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本案係經檢舉人賴</w:t>
      </w:r>
      <w:r w:rsidR="008B10CD">
        <w:rPr>
          <w:rFonts w:hint="eastAsia"/>
        </w:rPr>
        <w:t>OO</w:t>
      </w:r>
      <w:r>
        <w:rPr>
          <w:rFonts w:hint="eastAsia"/>
        </w:rPr>
        <w:t>檢舉後，才由警方聲請搜索而查獲，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證人賴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固於偵查</w:t>
      </w:r>
      <w:proofErr w:type="gramEnd"/>
      <w:r>
        <w:rPr>
          <w:rFonts w:hint="eastAsia"/>
        </w:rPr>
        <w:t>及本院</w:t>
      </w:r>
      <w:proofErr w:type="gramStart"/>
      <w:r>
        <w:rPr>
          <w:rFonts w:hint="eastAsia"/>
        </w:rPr>
        <w:t>審理時證稱</w:t>
      </w:r>
      <w:proofErr w:type="gramEnd"/>
      <w:r>
        <w:rPr>
          <w:rFonts w:hint="eastAsia"/>
        </w:rPr>
        <w:t>：伊於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月間下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班路過</w:t>
      </w:r>
      <w:proofErr w:type="gramStart"/>
      <w:r>
        <w:rPr>
          <w:rFonts w:hint="eastAsia"/>
        </w:rPr>
        <w:t>要去系爭</w:t>
      </w:r>
      <w:proofErr w:type="gramEnd"/>
      <w:r>
        <w:rPr>
          <w:rFonts w:hint="eastAsia"/>
        </w:rPr>
        <w:t>養生館按摩，進去後櫃檯</w:t>
      </w:r>
      <w:proofErr w:type="gramStart"/>
      <w:r>
        <w:rPr>
          <w:rFonts w:hint="eastAsia"/>
        </w:rPr>
        <w:t>小姐問伊要</w:t>
      </w:r>
      <w:proofErr w:type="gramEnd"/>
      <w:r>
        <w:rPr>
          <w:rFonts w:hint="eastAsia"/>
        </w:rPr>
        <w:t>指壓還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是油壓，進包廂後小姐叫伊先去洗澡，洗</w:t>
      </w:r>
      <w:proofErr w:type="gramStart"/>
      <w:r>
        <w:rPr>
          <w:rFonts w:hint="eastAsia"/>
        </w:rPr>
        <w:t>完澡穿他們</w:t>
      </w:r>
      <w:proofErr w:type="gramEnd"/>
      <w:r>
        <w:rPr>
          <w:rFonts w:hint="eastAsia"/>
        </w:rPr>
        <w:t>的和服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，小姐開始按摩，按到一半小姐暗示</w:t>
      </w:r>
      <w:proofErr w:type="gramStart"/>
      <w:r>
        <w:rPr>
          <w:rFonts w:hint="eastAsia"/>
        </w:rPr>
        <w:t>性問伊</w:t>
      </w:r>
      <w:proofErr w:type="gramEnd"/>
      <w:r>
        <w:rPr>
          <w:rFonts w:hint="eastAsia"/>
        </w:rPr>
        <w:t>要不要做全的或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半的，伊說不要，小姐態度就變得很不好，問完後大概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鐘後就結束，伊那天下來有跟櫃檯講小姐態度不好，櫃檯很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婉轉的帶過；</w:t>
      </w:r>
      <w:proofErr w:type="gramStart"/>
      <w:r>
        <w:rPr>
          <w:rFonts w:hint="eastAsia"/>
        </w:rPr>
        <w:t>當天伊好像是</w:t>
      </w:r>
      <w:proofErr w:type="gramEnd"/>
      <w:r>
        <w:rPr>
          <w:rFonts w:hint="eastAsia"/>
        </w:rPr>
        <w:t>指壓，因為伊不喜歡用油；當天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伊是按摩</w:t>
      </w:r>
      <w:r>
        <w:rPr>
          <w:rFonts w:hint="eastAsia"/>
        </w:rPr>
        <w:t>1</w:t>
      </w:r>
      <w:r>
        <w:rPr>
          <w:rFonts w:hint="eastAsia"/>
        </w:rPr>
        <w:t>節，有按摩完等語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</w:t>
      </w:r>
      <w:r>
        <w:rPr>
          <w:rFonts w:hint="eastAsia"/>
        </w:rPr>
        <w:t>103</w:t>
      </w:r>
      <w:r>
        <w:rPr>
          <w:rFonts w:hint="eastAsia"/>
        </w:rPr>
        <w:t>、</w:t>
      </w:r>
      <w:r>
        <w:rPr>
          <w:rFonts w:hint="eastAsia"/>
        </w:rPr>
        <w:t>104</w:t>
      </w:r>
      <w:r>
        <w:rPr>
          <w:rFonts w:hint="eastAsia"/>
        </w:rPr>
        <w:t>頁、本院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卷二第</w:t>
      </w:r>
      <w:r>
        <w:rPr>
          <w:rFonts w:hint="eastAsia"/>
        </w:rPr>
        <w:t>149</w:t>
      </w:r>
      <w:r>
        <w:rPr>
          <w:rFonts w:hint="eastAsia"/>
        </w:rPr>
        <w:t>、</w:t>
      </w:r>
      <w:r>
        <w:rPr>
          <w:rFonts w:hint="eastAsia"/>
        </w:rPr>
        <w:t>152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，然觀諸證人賴</w:t>
      </w:r>
      <w:r w:rsidR="008B10CD">
        <w:rPr>
          <w:rFonts w:hint="eastAsia"/>
        </w:rPr>
        <w:t>OO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於事發後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之警</w:t>
      </w:r>
      <w:proofErr w:type="gramStart"/>
      <w:r>
        <w:rPr>
          <w:rFonts w:hint="eastAsia"/>
        </w:rPr>
        <w:t>詢時證</w:t>
      </w:r>
      <w:proofErr w:type="gramEnd"/>
      <w:r>
        <w:rPr>
          <w:rFonts w:hint="eastAsia"/>
        </w:rPr>
        <w:t>述：伊於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日下班後開車到吉林路，到系爭養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生館按摩，櫃檯</w:t>
      </w:r>
      <w:proofErr w:type="gramStart"/>
      <w:r>
        <w:rPr>
          <w:rFonts w:hint="eastAsia"/>
        </w:rPr>
        <w:t>小姐問伊要</w:t>
      </w:r>
      <w:proofErr w:type="gramEnd"/>
      <w:r>
        <w:rPr>
          <w:rFonts w:hint="eastAsia"/>
        </w:rPr>
        <w:t>指壓或油壓，</w:t>
      </w:r>
      <w:proofErr w:type="gramStart"/>
      <w:r>
        <w:rPr>
          <w:rFonts w:hint="eastAsia"/>
        </w:rPr>
        <w:t>伊說要油壓</w:t>
      </w:r>
      <w:proofErr w:type="gramEnd"/>
      <w:r>
        <w:rPr>
          <w:rFonts w:hint="eastAsia"/>
        </w:rPr>
        <w:t>後，在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櫃檯繳完</w:t>
      </w:r>
      <w:r>
        <w:rPr>
          <w:rFonts w:hint="eastAsia"/>
        </w:rPr>
        <w:t>1,500</w:t>
      </w:r>
      <w:r>
        <w:rPr>
          <w:rFonts w:hint="eastAsia"/>
        </w:rPr>
        <w:t>元，小姐</w:t>
      </w:r>
      <w:proofErr w:type="gramStart"/>
      <w:r>
        <w:rPr>
          <w:rFonts w:hint="eastAsia"/>
        </w:rPr>
        <w:t>帶伊上</w:t>
      </w:r>
      <w:proofErr w:type="gramEnd"/>
      <w:r>
        <w:rPr>
          <w:rFonts w:hint="eastAsia"/>
        </w:rPr>
        <w:t>3</w:t>
      </w:r>
      <w:r>
        <w:rPr>
          <w:rFonts w:hint="eastAsia"/>
        </w:rPr>
        <w:t>樓房間，此次油壓不到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鐘，</w:t>
      </w:r>
      <w:proofErr w:type="gramStart"/>
      <w:r>
        <w:rPr>
          <w:rFonts w:hint="eastAsia"/>
        </w:rPr>
        <w:t>小姐問伊要</w:t>
      </w:r>
      <w:proofErr w:type="gramEnd"/>
      <w:r>
        <w:rPr>
          <w:rFonts w:hint="eastAsia"/>
        </w:rPr>
        <w:t>不要手工只要加</w:t>
      </w:r>
      <w:r>
        <w:rPr>
          <w:rFonts w:hint="eastAsia"/>
        </w:rPr>
        <w:t>600</w:t>
      </w:r>
      <w:r>
        <w:rPr>
          <w:rFonts w:hint="eastAsia"/>
        </w:rPr>
        <w:t>元就好，伊拒絕後很生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氣還</w:t>
      </w:r>
      <w:proofErr w:type="gramStart"/>
      <w:r>
        <w:rPr>
          <w:rFonts w:hint="eastAsia"/>
        </w:rPr>
        <w:t>沒按完就</w:t>
      </w:r>
      <w:proofErr w:type="gramEnd"/>
      <w:r>
        <w:rPr>
          <w:rFonts w:hint="eastAsia"/>
        </w:rPr>
        <w:t>離開了；</w:t>
      </w:r>
      <w:proofErr w:type="gramStart"/>
      <w:r>
        <w:rPr>
          <w:rFonts w:hint="eastAsia"/>
        </w:rPr>
        <w:t>伊去系爭</w:t>
      </w:r>
      <w:proofErr w:type="gramEnd"/>
      <w:r>
        <w:rPr>
          <w:rFonts w:hint="eastAsia"/>
        </w:rPr>
        <w:t>養生館上</w:t>
      </w:r>
      <w:r>
        <w:rPr>
          <w:rFonts w:hint="eastAsia"/>
        </w:rPr>
        <w:t>3</w:t>
      </w:r>
      <w:r>
        <w:rPr>
          <w:rFonts w:hint="eastAsia"/>
        </w:rPr>
        <w:t>樓時有個鐵門，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上去後按摩小姐就將門鎖上等語（見警搜字卷第</w:t>
      </w:r>
      <w:r>
        <w:rPr>
          <w:rFonts w:hint="eastAsia"/>
        </w:rPr>
        <w:t>7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頁），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時所稱從事油壓服務、很生氣</w:t>
      </w:r>
      <w:proofErr w:type="gramStart"/>
      <w:r>
        <w:rPr>
          <w:rFonts w:hint="eastAsia"/>
        </w:rPr>
        <w:t>沒按完就</w:t>
      </w:r>
      <w:proofErr w:type="gramEnd"/>
      <w:r>
        <w:rPr>
          <w:rFonts w:hint="eastAsia"/>
        </w:rPr>
        <w:t>離開等節，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與其其後證稱不喜歡用油，應是做指壓服務，當天有按摩完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等語，均有所不符，且其所證述油壓按摩價格</w:t>
      </w:r>
      <w:r>
        <w:rPr>
          <w:rFonts w:hint="eastAsia"/>
        </w:rPr>
        <w:t>1,500</w:t>
      </w:r>
      <w:r>
        <w:rPr>
          <w:rFonts w:hint="eastAsia"/>
        </w:rPr>
        <w:t>元、先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在櫃檯結帳等節，亦與該店油壓按摩定價及事後收費之方式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均有落差</w:t>
      </w:r>
      <w:proofErr w:type="gramEnd"/>
      <w:r>
        <w:rPr>
          <w:rFonts w:hint="eastAsia"/>
        </w:rPr>
        <w:t>，又其於警</w:t>
      </w:r>
      <w:proofErr w:type="gramStart"/>
      <w:r>
        <w:rPr>
          <w:rFonts w:hint="eastAsia"/>
        </w:rPr>
        <w:t>詢時雖證述</w:t>
      </w:r>
      <w:proofErr w:type="gramEnd"/>
      <w:r>
        <w:rPr>
          <w:rFonts w:hint="eastAsia"/>
        </w:rPr>
        <w:t>上樓後按摩小姐將鐵門鎖上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一節，然該店</w:t>
      </w:r>
      <w:proofErr w:type="gramStart"/>
      <w:r>
        <w:rPr>
          <w:rFonts w:hint="eastAsia"/>
        </w:rPr>
        <w:t>包廂門並無</w:t>
      </w:r>
      <w:proofErr w:type="gramEnd"/>
      <w:r>
        <w:rPr>
          <w:rFonts w:hint="eastAsia"/>
        </w:rPr>
        <w:t>上鎖結構，據證人即員警王</w:t>
      </w:r>
      <w:bookmarkStart w:id="0" w:name="_GoBack"/>
      <w:r w:rsidR="008B10CD">
        <w:rPr>
          <w:rFonts w:hint="eastAsia"/>
        </w:rPr>
        <w:t>OO</w:t>
      </w:r>
      <w:bookmarkEnd w:id="0"/>
      <w:r>
        <w:rPr>
          <w:rFonts w:hint="eastAsia"/>
        </w:rPr>
        <w:t>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述無誤（見本院卷二第</w:t>
      </w:r>
      <w:r>
        <w:rPr>
          <w:rFonts w:hint="eastAsia"/>
        </w:rPr>
        <w:t>148</w:t>
      </w:r>
      <w:r>
        <w:rPr>
          <w:rFonts w:hint="eastAsia"/>
        </w:rPr>
        <w:t>頁），且</w:t>
      </w:r>
      <w:r>
        <w:rPr>
          <w:rFonts w:hint="eastAsia"/>
        </w:rPr>
        <w:t>3</w:t>
      </w:r>
      <w:r>
        <w:rPr>
          <w:rFonts w:hint="eastAsia"/>
        </w:rPr>
        <w:t>樓並非僅有</w:t>
      </w:r>
      <w:r>
        <w:rPr>
          <w:rFonts w:hint="eastAsia"/>
        </w:rPr>
        <w:t>1</w:t>
      </w:r>
      <w:r>
        <w:rPr>
          <w:rFonts w:hint="eastAsia"/>
        </w:rPr>
        <w:t>間包廂，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如將</w:t>
      </w:r>
      <w:r>
        <w:rPr>
          <w:rFonts w:hint="eastAsia"/>
        </w:rPr>
        <w:t>3</w:t>
      </w:r>
      <w:r>
        <w:rPr>
          <w:rFonts w:hint="eastAsia"/>
        </w:rPr>
        <w:t>樓整個鎖上則其他包廂亦無法使用，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數日後本案事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發時，員警黃</w:t>
      </w:r>
      <w:r w:rsidR="008B10CD">
        <w:rPr>
          <w:rFonts w:hint="eastAsia"/>
        </w:rPr>
        <w:t>OO</w:t>
      </w:r>
      <w:r>
        <w:rPr>
          <w:rFonts w:hint="eastAsia"/>
        </w:rPr>
        <w:t>亦未遇任何障礙即能進入可能在從事性交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易之包廂內，可知應無證人賴</w:t>
      </w:r>
      <w:r w:rsidR="008B10CD">
        <w:rPr>
          <w:rFonts w:hint="eastAsia"/>
        </w:rPr>
        <w:t>OO</w:t>
      </w:r>
      <w:r>
        <w:rPr>
          <w:rFonts w:hint="eastAsia"/>
        </w:rPr>
        <w:t>所指上鎖情事。斟酌上開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各項情形，證人賴</w:t>
      </w:r>
      <w:r w:rsidR="008B10CD">
        <w:rPr>
          <w:rFonts w:hint="eastAsia"/>
        </w:rPr>
        <w:t>OO</w:t>
      </w:r>
      <w:r>
        <w:rPr>
          <w:rFonts w:hint="eastAsia"/>
        </w:rPr>
        <w:t>於甫經歷上開事件未久時所為之警</w:t>
      </w:r>
      <w:proofErr w:type="gramStart"/>
      <w:r>
        <w:rPr>
          <w:rFonts w:hint="eastAsia"/>
        </w:rPr>
        <w:t>詢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證詞，尚多有矛盾及錯誤之處，</w:t>
      </w:r>
      <w:proofErr w:type="gramStart"/>
      <w:r>
        <w:rPr>
          <w:rFonts w:hint="eastAsia"/>
        </w:rPr>
        <w:t>況依其證述</w:t>
      </w:r>
      <w:proofErr w:type="gramEnd"/>
      <w:r>
        <w:rPr>
          <w:rFonts w:hint="eastAsia"/>
        </w:rPr>
        <w:t>內容，亦無法直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接認定被告</w:t>
      </w:r>
      <w:r>
        <w:rPr>
          <w:rFonts w:hint="eastAsia"/>
        </w:rPr>
        <w:t>2</w:t>
      </w:r>
      <w:r>
        <w:rPr>
          <w:rFonts w:hint="eastAsia"/>
        </w:rPr>
        <w:t>人確係知悉、同意店內按摩師傅之性交易行為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，於本案未有其他證據之情形下，自不得僅以證人賴</w:t>
      </w:r>
      <w:r w:rsidR="008B10CD">
        <w:rPr>
          <w:rFonts w:hint="eastAsia"/>
        </w:rPr>
        <w:t>OO</w:t>
      </w:r>
      <w:r>
        <w:rPr>
          <w:rFonts w:hint="eastAsia"/>
        </w:rPr>
        <w:t>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瑕疵之證詞，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認被告</w:t>
      </w:r>
      <w:r>
        <w:rPr>
          <w:rFonts w:hint="eastAsia"/>
        </w:rPr>
        <w:t>2</w:t>
      </w:r>
      <w:r>
        <w:rPr>
          <w:rFonts w:hint="eastAsia"/>
        </w:rPr>
        <w:t>人有何意圖使女子與他人為猥褻行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為而容留、媒介以營利之犯行。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六、綜上所述，公訴人所舉之上開證據及證明方法，</w:t>
      </w:r>
      <w:proofErr w:type="gramStart"/>
      <w:r>
        <w:rPr>
          <w:rFonts w:hint="eastAsia"/>
        </w:rPr>
        <w:t>均尚不足</w:t>
      </w:r>
      <w:proofErr w:type="gramEnd"/>
      <w:r>
        <w:rPr>
          <w:rFonts w:hint="eastAsia"/>
        </w:rPr>
        <w:t>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明被告</w:t>
      </w:r>
      <w:r>
        <w:rPr>
          <w:rFonts w:hint="eastAsia"/>
        </w:rPr>
        <w:t>2</w:t>
      </w:r>
      <w:r>
        <w:rPr>
          <w:rFonts w:hint="eastAsia"/>
        </w:rPr>
        <w:t>人確有使人猥褻以營利之行為，本院就被告</w:t>
      </w:r>
      <w:r>
        <w:rPr>
          <w:rFonts w:hint="eastAsia"/>
        </w:rPr>
        <w:t>2</w:t>
      </w:r>
      <w:r>
        <w:rPr>
          <w:rFonts w:hint="eastAsia"/>
        </w:rPr>
        <w:t>人有無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容留、媒介女子與他人為猥褻行為以營利之犯行，仍存有合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理懷疑，未能形成被告</w:t>
      </w:r>
      <w:r>
        <w:rPr>
          <w:rFonts w:hint="eastAsia"/>
        </w:rPr>
        <w:t>2</w:t>
      </w:r>
      <w:r>
        <w:rPr>
          <w:rFonts w:hint="eastAsia"/>
        </w:rPr>
        <w:t>人有罪之法律上確信之程度。此外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，查無其他積極證據可認被告確有自訴人所指</w:t>
      </w:r>
      <w:proofErr w:type="gramStart"/>
      <w:r>
        <w:rPr>
          <w:rFonts w:hint="eastAsia"/>
        </w:rPr>
        <w:t>之前開犯行</w:t>
      </w:r>
      <w:proofErr w:type="gramEnd"/>
      <w:r>
        <w:rPr>
          <w:rFonts w:hint="eastAsia"/>
        </w:rPr>
        <w:t>，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既不能證明被告犯罪，依據首揭法條及判例意旨，本院即應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為被告無罪之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據上論斷，應依刑事訴訟法第</w:t>
      </w:r>
      <w:r>
        <w:rPr>
          <w:rFonts w:hint="eastAsia"/>
        </w:rPr>
        <w:t xml:space="preserve">301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項，判決如主文。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本案經檢察官楊舒婷到庭執行職務。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104     </w:t>
      </w:r>
      <w:r>
        <w:rPr>
          <w:rFonts w:hint="eastAsia"/>
        </w:rPr>
        <w:t>年</w:t>
      </w:r>
      <w:r>
        <w:rPr>
          <w:rFonts w:hint="eastAsia"/>
        </w:rPr>
        <w:t xml:space="preserve">    1     </w:t>
      </w:r>
      <w:r>
        <w:rPr>
          <w:rFonts w:hint="eastAsia"/>
        </w:rPr>
        <w:t>月</w:t>
      </w:r>
      <w:r>
        <w:rPr>
          <w:rFonts w:hint="eastAsia"/>
        </w:rPr>
        <w:t xml:space="preserve">    21    </w:t>
      </w:r>
      <w:r>
        <w:rPr>
          <w:rFonts w:hint="eastAsia"/>
        </w:rPr>
        <w:t>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刑事第十二庭</w:t>
      </w:r>
      <w:r>
        <w:rPr>
          <w:rFonts w:hint="eastAsia"/>
        </w:rPr>
        <w:t xml:space="preserve">  </w:t>
      </w:r>
      <w:r>
        <w:rPr>
          <w:rFonts w:hint="eastAsia"/>
        </w:rPr>
        <w:t>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楊台清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蘇珍芬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李美燕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以上正本證明與原本無異。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如不服本判決應於收受送達後</w:t>
      </w:r>
      <w:r>
        <w:rPr>
          <w:rFonts w:hint="eastAsia"/>
        </w:rPr>
        <w:t>10</w:t>
      </w:r>
      <w:r>
        <w:rPr>
          <w:rFonts w:hint="eastAsia"/>
        </w:rPr>
        <w:t>日內向本院提出上訴書狀，並應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敘述具體理由；其未敘述上訴理由者，應於上訴期間屆滿後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內向本院補提理由書（均須按他造當事人之人數附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）「切勿</w:t>
      </w:r>
      <w:proofErr w:type="gramStart"/>
      <w:r>
        <w:rPr>
          <w:rFonts w:hint="eastAsia"/>
        </w:rPr>
        <w:t>逕</w:t>
      </w:r>
      <w:proofErr w:type="gramEnd"/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t>送上級法院」。</w:t>
      </w:r>
    </w:p>
    <w:p w:rsidR="006D5216" w:rsidRDefault="006D5216" w:rsidP="006D5216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劉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享</w:t>
      </w:r>
    </w:p>
    <w:p w:rsidR="0098176D" w:rsidRDefault="006D5216" w:rsidP="006D5216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1     </w:t>
      </w:r>
      <w:r>
        <w:rPr>
          <w:rFonts w:hint="eastAsia"/>
        </w:rPr>
        <w:t>月</w:t>
      </w:r>
      <w:r>
        <w:rPr>
          <w:rFonts w:hint="eastAsia"/>
        </w:rPr>
        <w:t xml:space="preserve">    22    </w:t>
      </w:r>
      <w:r>
        <w:rPr>
          <w:rFonts w:hint="eastAsia"/>
        </w:rPr>
        <w:t>日</w:t>
      </w:r>
    </w:p>
    <w:sectPr w:rsidR="00981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16"/>
    <w:rsid w:val="006D5216"/>
    <w:rsid w:val="008B10CD"/>
    <w:rsid w:val="009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1349-D4A5-4C90-A68F-C9C33B8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2</cp:revision>
  <dcterms:created xsi:type="dcterms:W3CDTF">2016-05-26T07:36:00Z</dcterms:created>
  <dcterms:modified xsi:type="dcterms:W3CDTF">2016-05-26T07:45:00Z</dcterms:modified>
</cp:coreProperties>
</file>